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441"/>
        <w:gridCol w:w="9474"/>
      </w:tblGrid>
      <w:tr w:rsidR="00563BAB" w:rsidRPr="00775B4A" w:rsidTr="00616698">
        <w:tc>
          <w:tcPr>
            <w:tcW w:w="0" w:type="auto"/>
            <w:tcBorders>
              <w:top w:val="nil"/>
              <w:left w:val="nil"/>
              <w:bottom w:val="single" w:sz="4" w:space="0" w:color="auto"/>
              <w:right w:val="nil"/>
            </w:tcBorders>
            <w:shd w:val="clear" w:color="auto" w:fill="auto"/>
            <w:hideMark/>
          </w:tcPr>
          <w:p w:rsidR="00563BAB" w:rsidRPr="00775B4A" w:rsidRDefault="00563BAB" w:rsidP="00616698">
            <w:pPr>
              <w:tabs>
                <w:tab w:val="center" w:pos="4677"/>
                <w:tab w:val="right" w:pos="9355"/>
              </w:tabs>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rPr>
              <w:drawing>
                <wp:inline distT="0" distB="0" distL="0" distR="0">
                  <wp:extent cx="546100" cy="581660"/>
                  <wp:effectExtent l="0" t="0" r="635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100" cy="581660"/>
                          </a:xfrm>
                          <a:prstGeom prst="rect">
                            <a:avLst/>
                          </a:prstGeom>
                          <a:noFill/>
                          <a:ln>
                            <a:noFill/>
                          </a:ln>
                        </pic:spPr>
                      </pic:pic>
                    </a:graphicData>
                  </a:graphic>
                </wp:inline>
              </w:drawing>
            </w:r>
          </w:p>
        </w:tc>
        <w:tc>
          <w:tcPr>
            <w:tcW w:w="0" w:type="auto"/>
            <w:tcBorders>
              <w:top w:val="nil"/>
              <w:left w:val="nil"/>
              <w:bottom w:val="single" w:sz="4" w:space="0" w:color="auto"/>
              <w:right w:val="nil"/>
            </w:tcBorders>
            <w:shd w:val="clear" w:color="auto" w:fill="auto"/>
          </w:tcPr>
          <w:p w:rsidR="00563BAB" w:rsidRPr="00775B4A" w:rsidRDefault="00563BAB" w:rsidP="00616698">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 xml:space="preserve">ГОСУДАРСТВЕННОЕ БЮДЖЕТНОЕ ПРОФЕССИОНАЛЬНОЕ </w:t>
            </w:r>
          </w:p>
          <w:p w:rsidR="00563BAB" w:rsidRPr="00775B4A" w:rsidRDefault="00563BAB" w:rsidP="00616698">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 xml:space="preserve">ОБРАЗОВАТЕЛЬНОЕ УЧРЕЖДЕНИЕ  </w:t>
            </w:r>
          </w:p>
          <w:p w:rsidR="00563BAB" w:rsidRPr="00775B4A" w:rsidRDefault="00563BAB" w:rsidP="00616698">
            <w:pPr>
              <w:tabs>
                <w:tab w:val="center" w:pos="4677"/>
                <w:tab w:val="right" w:pos="9355"/>
              </w:tabs>
              <w:spacing w:after="0" w:line="360" w:lineRule="auto"/>
              <w:jc w:val="center"/>
              <w:rPr>
                <w:rFonts w:ascii="Times New Roman" w:eastAsia="Calibri" w:hAnsi="Times New Roman" w:cs="Times New Roman"/>
              </w:rPr>
            </w:pPr>
            <w:r>
              <w:rPr>
                <w:rFonts w:ascii="Times New Roman" w:eastAsia="Calibri" w:hAnsi="Times New Roman" w:cs="Times New Roman"/>
              </w:rPr>
              <w:t>«ЧЕЛЯБИНСКИЙ МЕХАНИКО – ТЕХНОЛОГИЧЕСКИЙ ТЕХНИКУМ»</w:t>
            </w:r>
          </w:p>
          <w:p w:rsidR="00563BAB" w:rsidRPr="00775B4A" w:rsidRDefault="00563BAB" w:rsidP="00616698">
            <w:pPr>
              <w:tabs>
                <w:tab w:val="center" w:pos="4677"/>
                <w:tab w:val="right" w:pos="9355"/>
              </w:tabs>
              <w:spacing w:after="0" w:line="240" w:lineRule="auto"/>
              <w:jc w:val="center"/>
              <w:rPr>
                <w:rFonts w:ascii="Times New Roman" w:eastAsia="Calibri" w:hAnsi="Times New Roman" w:cs="Times New Roman"/>
                <w:sz w:val="28"/>
                <w:szCs w:val="28"/>
              </w:rPr>
            </w:pPr>
          </w:p>
        </w:tc>
      </w:tr>
    </w:tbl>
    <w:p w:rsidR="00A3210D" w:rsidRDefault="00A3210D"/>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E51AD1" w:rsidRDefault="00E51AD1" w:rsidP="00E51AD1">
      <w:pPr>
        <w:pStyle w:val="docdata"/>
        <w:spacing w:before="0" w:beforeAutospacing="0" w:after="0" w:afterAutospacing="0"/>
        <w:jc w:val="center"/>
      </w:pPr>
      <w:r>
        <w:rPr>
          <w:b/>
          <w:bCs/>
          <w:color w:val="000000"/>
        </w:rPr>
        <w:t>Рабочая программа дисциплины</w:t>
      </w:r>
    </w:p>
    <w:p w:rsidR="00E51AD1" w:rsidRDefault="00E51AD1" w:rsidP="00E51AD1">
      <w:pPr>
        <w:pStyle w:val="ae"/>
        <w:spacing w:after="200"/>
        <w:jc w:val="center"/>
        <w:rPr>
          <w:color w:val="000000"/>
        </w:rPr>
      </w:pPr>
      <w:r>
        <w:rPr>
          <w:color w:val="000000"/>
        </w:rPr>
        <w:t>ОП.04 Охрана труда</w:t>
      </w:r>
    </w:p>
    <w:p w:rsidR="00E51AD1" w:rsidRDefault="00E51AD1" w:rsidP="00E51AD1">
      <w:pPr>
        <w:spacing w:before="100" w:beforeAutospacing="1" w:afterAutospacing="1"/>
        <w:jc w:val="center"/>
      </w:pPr>
      <w:r>
        <w:rPr>
          <w:rFonts w:ascii="Times New Roman" w:eastAsia="Times New Roman" w:hAnsi="Times New Roman" w:cs="Times New Roman"/>
          <w:color w:val="000000"/>
          <w:sz w:val="24"/>
        </w:rPr>
        <w:t>15.01.39  Сварщик-оператор полностью механизированной, автоматической и роботизированной сварки</w:t>
      </w:r>
    </w:p>
    <w:p w:rsidR="00E51AD1" w:rsidRDefault="00E51AD1" w:rsidP="00E51AD1">
      <w:pPr>
        <w:pStyle w:val="ae"/>
        <w:spacing w:after="200"/>
        <w:jc w:val="center"/>
        <w:rPr>
          <w:color w:val="000000"/>
        </w:rPr>
      </w:pPr>
      <w:r>
        <w:rPr>
          <w:color w:val="000000"/>
        </w:rPr>
        <w:t xml:space="preserve"> </w:t>
      </w:r>
    </w:p>
    <w:p w:rsidR="00E51AD1" w:rsidRDefault="00E51AD1" w:rsidP="00E51AD1">
      <w:pPr>
        <w:pStyle w:val="ae"/>
        <w:spacing w:after="200"/>
        <w:jc w:val="center"/>
        <w:rPr>
          <w:color w:val="000000"/>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Default="00563BAB" w:rsidP="00563BAB">
      <w:pPr>
        <w:spacing w:line="240" w:lineRule="auto"/>
        <w:rPr>
          <w:rFonts w:ascii="Times New Roman" w:eastAsia="Calibri" w:hAnsi="Times New Roman" w:cs="Times New Roman"/>
          <w:b/>
          <w:i/>
          <w:sz w:val="24"/>
          <w:szCs w:val="24"/>
        </w:rPr>
      </w:pPr>
    </w:p>
    <w:p w:rsid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E51AD1" w:rsidRDefault="00E51AD1" w:rsidP="00E51AD1">
      <w:pPr>
        <w:pStyle w:val="docdata"/>
        <w:keepNext/>
        <w:spacing w:before="0" w:beforeAutospacing="0" w:after="120" w:afterAutospacing="0"/>
        <w:jc w:val="center"/>
      </w:pPr>
      <w:r>
        <w:rPr>
          <w:rFonts w:eastAsia="Calibri"/>
          <w:b/>
          <w:bCs/>
          <w:iCs/>
        </w:rPr>
        <w:t>202</w:t>
      </w:r>
      <w:r w:rsidR="002604C2">
        <w:rPr>
          <w:rFonts w:eastAsia="Calibri"/>
          <w:b/>
          <w:bCs/>
          <w:iCs/>
        </w:rPr>
        <w:t>6</w:t>
      </w:r>
      <w:r>
        <w:rPr>
          <w:rFonts w:eastAsia="Calibri"/>
          <w:b/>
          <w:bCs/>
          <w:iCs/>
        </w:rPr>
        <w:br w:type="page"/>
      </w:r>
      <w:bookmarkStart w:id="0" w:name="_Toc156825287"/>
      <w:bookmarkEnd w:id="0"/>
      <w:r>
        <w:rPr>
          <w:b/>
          <w:bCs/>
          <w:color w:val="000000"/>
        </w:rPr>
        <w:lastRenderedPageBreak/>
        <w:t>СОДЕРЖАНИЕ ПРОГРАММЫ</w:t>
      </w:r>
    </w:p>
    <w:p w:rsidR="00E51AD1" w:rsidRDefault="00E51AD1" w:rsidP="00E51AD1">
      <w:pPr>
        <w:pStyle w:val="ae"/>
        <w:tabs>
          <w:tab w:val="left" w:pos="9641"/>
        </w:tabs>
        <w:spacing w:before="120" w:after="0" w:line="271" w:lineRule="auto"/>
      </w:pPr>
      <w:hyperlink w:anchor="_Toc156825287" w:history="1">
        <w:r>
          <w:rPr>
            <w:rStyle w:val="af3"/>
            <w:color w:val="000000"/>
            <w:sz w:val="22"/>
            <w:szCs w:val="22"/>
          </w:rPr>
          <w:t>СОДЕРЖАНИЕ ПРОГРАММЫ</w:t>
        </w:r>
        <w:r>
          <w:rPr>
            <w:rStyle w:val="af3"/>
            <w:color w:val="000000"/>
            <w:sz w:val="22"/>
            <w:szCs w:val="22"/>
          </w:rPr>
          <w:tab/>
        </w:r>
      </w:hyperlink>
    </w:p>
    <w:p w:rsidR="00E51AD1" w:rsidRDefault="00E51AD1" w:rsidP="00E51AD1">
      <w:pPr>
        <w:pStyle w:val="ae"/>
        <w:tabs>
          <w:tab w:val="left" w:pos="9641"/>
        </w:tabs>
        <w:spacing w:before="120" w:after="0" w:line="271" w:lineRule="auto"/>
      </w:pPr>
      <w:hyperlink w:anchor="_Toc156825288" w:history="1">
        <w:r>
          <w:rPr>
            <w:rStyle w:val="af3"/>
            <w:color w:val="000000"/>
            <w:sz w:val="22"/>
            <w:szCs w:val="22"/>
          </w:rPr>
          <w:t>1. Общая характеристика</w:t>
        </w:r>
        <w:r>
          <w:rPr>
            <w:rStyle w:val="af3"/>
            <w:color w:val="000000"/>
            <w:sz w:val="22"/>
            <w:szCs w:val="22"/>
          </w:rPr>
          <w:tab/>
        </w:r>
      </w:hyperlink>
    </w:p>
    <w:p w:rsidR="00E51AD1" w:rsidRDefault="00E51AD1" w:rsidP="00E51AD1">
      <w:pPr>
        <w:pStyle w:val="ae"/>
        <w:tabs>
          <w:tab w:val="left" w:pos="9641"/>
        </w:tabs>
        <w:spacing w:before="120" w:after="0" w:line="256" w:lineRule="auto"/>
        <w:ind w:left="240"/>
      </w:pPr>
      <w:hyperlink w:anchor="_Toc156825289" w:history="1">
        <w:r>
          <w:rPr>
            <w:rStyle w:val="af3"/>
            <w:color w:val="000000"/>
          </w:rPr>
          <w:t>1.1. Цель и место дисциплины в структуре образовательной программы</w:t>
        </w:r>
        <w:r>
          <w:rPr>
            <w:rStyle w:val="af3"/>
            <w:color w:val="000000"/>
          </w:rPr>
          <w:tab/>
        </w:r>
      </w:hyperlink>
    </w:p>
    <w:p w:rsidR="00E51AD1" w:rsidRDefault="00E51AD1" w:rsidP="00E51AD1">
      <w:pPr>
        <w:pStyle w:val="ae"/>
        <w:tabs>
          <w:tab w:val="left" w:pos="9641"/>
        </w:tabs>
        <w:spacing w:before="120" w:after="0" w:line="256" w:lineRule="auto"/>
        <w:ind w:left="240"/>
      </w:pPr>
      <w:hyperlink w:anchor="_Toc156825290" w:history="1">
        <w:r>
          <w:rPr>
            <w:rStyle w:val="af3"/>
            <w:color w:val="000000"/>
          </w:rPr>
          <w:t>1.2. Планируемые результаты освоения дисциплины</w:t>
        </w:r>
        <w:r>
          <w:rPr>
            <w:rStyle w:val="af3"/>
            <w:color w:val="000000"/>
          </w:rPr>
          <w:tab/>
        </w:r>
      </w:hyperlink>
    </w:p>
    <w:p w:rsidR="00E51AD1" w:rsidRDefault="00E51AD1" w:rsidP="00E51AD1">
      <w:pPr>
        <w:pStyle w:val="ae"/>
        <w:tabs>
          <w:tab w:val="left" w:pos="9641"/>
        </w:tabs>
        <w:spacing w:before="120" w:after="0" w:line="271" w:lineRule="auto"/>
      </w:pPr>
      <w:hyperlink w:anchor="_Toc156825291" w:history="1">
        <w:r>
          <w:rPr>
            <w:rStyle w:val="af3"/>
            <w:color w:val="000000"/>
            <w:sz w:val="22"/>
            <w:szCs w:val="22"/>
          </w:rPr>
          <w:t>2. Структура и содержание ДИСЦИПЛИНЫ</w:t>
        </w:r>
        <w:r>
          <w:rPr>
            <w:rStyle w:val="af3"/>
            <w:color w:val="000000"/>
            <w:sz w:val="22"/>
            <w:szCs w:val="22"/>
          </w:rPr>
          <w:tab/>
        </w:r>
      </w:hyperlink>
    </w:p>
    <w:p w:rsidR="00E51AD1" w:rsidRDefault="00E51AD1" w:rsidP="00E51AD1">
      <w:pPr>
        <w:pStyle w:val="ae"/>
        <w:tabs>
          <w:tab w:val="left" w:pos="9641"/>
        </w:tabs>
        <w:spacing w:before="120" w:after="0" w:line="256" w:lineRule="auto"/>
        <w:ind w:left="240"/>
      </w:pPr>
      <w:hyperlink w:anchor="_Toc156825292" w:history="1">
        <w:r>
          <w:rPr>
            <w:rStyle w:val="af3"/>
            <w:color w:val="000000"/>
          </w:rPr>
          <w:t>2.1. Трудоемкость освоения дисциплины</w:t>
        </w:r>
        <w:r>
          <w:rPr>
            <w:rStyle w:val="af3"/>
            <w:color w:val="000000"/>
          </w:rPr>
          <w:tab/>
        </w:r>
      </w:hyperlink>
    </w:p>
    <w:p w:rsidR="00E51AD1" w:rsidRDefault="00E51AD1" w:rsidP="00E51AD1">
      <w:pPr>
        <w:pStyle w:val="ae"/>
        <w:tabs>
          <w:tab w:val="left" w:pos="9641"/>
        </w:tabs>
        <w:spacing w:before="120" w:after="0" w:line="256" w:lineRule="auto"/>
        <w:ind w:left="240"/>
      </w:pPr>
      <w:hyperlink w:anchor="_Toc156825293" w:history="1">
        <w:r>
          <w:rPr>
            <w:rStyle w:val="af3"/>
            <w:color w:val="000000"/>
          </w:rPr>
          <w:t>2.2. Содержание дисциплины</w:t>
        </w:r>
        <w:r>
          <w:rPr>
            <w:rStyle w:val="af3"/>
            <w:color w:val="000000"/>
          </w:rPr>
          <w:tab/>
        </w:r>
      </w:hyperlink>
    </w:p>
    <w:p w:rsidR="00E51AD1" w:rsidRDefault="00E51AD1" w:rsidP="00E51AD1">
      <w:pPr>
        <w:pStyle w:val="ae"/>
        <w:tabs>
          <w:tab w:val="left" w:pos="9641"/>
        </w:tabs>
        <w:spacing w:before="120" w:after="0" w:line="256" w:lineRule="auto"/>
        <w:ind w:left="240"/>
      </w:pPr>
      <w:hyperlink w:anchor="_Toc156825295" w:history="1">
        <w:r>
          <w:rPr>
            <w:rStyle w:val="af3"/>
            <w:color w:val="000000"/>
          </w:rPr>
          <w:t>2.3. Курсовой проект (работа)</w:t>
        </w:r>
        <w:r>
          <w:rPr>
            <w:rStyle w:val="af3"/>
            <w:color w:val="000000"/>
          </w:rPr>
          <w:tab/>
        </w:r>
      </w:hyperlink>
    </w:p>
    <w:p w:rsidR="00E51AD1" w:rsidRDefault="00E51AD1" w:rsidP="00E51AD1">
      <w:pPr>
        <w:pStyle w:val="ae"/>
        <w:tabs>
          <w:tab w:val="left" w:pos="9641"/>
        </w:tabs>
        <w:spacing w:before="120" w:after="0" w:line="271" w:lineRule="auto"/>
      </w:pPr>
      <w:hyperlink w:anchor="_Toc156825296" w:history="1">
        <w:r>
          <w:rPr>
            <w:rStyle w:val="af3"/>
            <w:color w:val="000000"/>
            <w:sz w:val="22"/>
            <w:szCs w:val="22"/>
          </w:rPr>
          <w:t>3. Условия реализации ДИСЦИПЛИНЫ</w:t>
        </w:r>
        <w:r>
          <w:rPr>
            <w:rStyle w:val="af3"/>
            <w:color w:val="000000"/>
            <w:sz w:val="22"/>
            <w:szCs w:val="22"/>
          </w:rPr>
          <w:tab/>
        </w:r>
      </w:hyperlink>
    </w:p>
    <w:p w:rsidR="00E51AD1" w:rsidRDefault="00E51AD1" w:rsidP="00E51AD1">
      <w:pPr>
        <w:pStyle w:val="ae"/>
        <w:tabs>
          <w:tab w:val="left" w:pos="9641"/>
        </w:tabs>
        <w:spacing w:before="120" w:after="0" w:line="256" w:lineRule="auto"/>
        <w:ind w:left="240"/>
      </w:pPr>
      <w:hyperlink w:anchor="_Toc156825297" w:history="1">
        <w:r>
          <w:rPr>
            <w:rStyle w:val="af3"/>
            <w:color w:val="000000"/>
          </w:rPr>
          <w:t>3.1. Материально-техническое обеспечение</w:t>
        </w:r>
        <w:r>
          <w:rPr>
            <w:rStyle w:val="af3"/>
            <w:color w:val="000000"/>
          </w:rPr>
          <w:tab/>
        </w:r>
      </w:hyperlink>
    </w:p>
    <w:p w:rsidR="00E51AD1" w:rsidRDefault="00E51AD1" w:rsidP="00E51AD1">
      <w:pPr>
        <w:pStyle w:val="ae"/>
        <w:tabs>
          <w:tab w:val="left" w:pos="9641"/>
        </w:tabs>
        <w:spacing w:before="120" w:after="0" w:line="256" w:lineRule="auto"/>
        <w:ind w:left="240"/>
      </w:pPr>
      <w:hyperlink w:anchor="_Toc156825298" w:history="1">
        <w:r>
          <w:rPr>
            <w:rStyle w:val="af3"/>
            <w:color w:val="000000"/>
          </w:rPr>
          <w:t>3.2. Учебно-методическое обеспечение</w:t>
        </w:r>
        <w:r>
          <w:rPr>
            <w:rStyle w:val="af3"/>
            <w:color w:val="000000"/>
          </w:rPr>
          <w:tab/>
        </w:r>
      </w:hyperlink>
    </w:p>
    <w:p w:rsidR="00E51AD1" w:rsidRDefault="00E51AD1" w:rsidP="00E51AD1">
      <w:pPr>
        <w:pStyle w:val="ae"/>
        <w:spacing w:after="200"/>
      </w:pPr>
      <w:hyperlink w:anchor="_Toc156825299" w:history="1">
        <w:r>
          <w:rPr>
            <w:rStyle w:val="af3"/>
            <w:color w:val="000000"/>
            <w:sz w:val="22"/>
            <w:szCs w:val="22"/>
          </w:rPr>
          <w:t>4. Контроль и оценка результатов  освоения ДИСЦИПЛИНЫ</w:t>
        </w:r>
        <w:r>
          <w:rPr>
            <w:rStyle w:val="af3"/>
            <w:color w:val="000000"/>
            <w:sz w:val="22"/>
            <w:szCs w:val="22"/>
          </w:rPr>
          <w:tab/>
        </w:r>
      </w:hyperlink>
    </w:p>
    <w:p w:rsidR="00E51AD1" w:rsidRPr="00E51AD1" w:rsidRDefault="00563BAB" w:rsidP="00E51AD1">
      <w:pPr>
        <w:pStyle w:val="ae"/>
        <w:keepNext/>
        <w:spacing w:after="120" w:line="240" w:lineRule="auto"/>
        <w:rPr>
          <w:rFonts w:eastAsia="Times New Roman"/>
        </w:rPr>
      </w:pPr>
      <w:r>
        <w:rPr>
          <w:rFonts w:eastAsia="Calibri"/>
          <w:b/>
          <w:i/>
          <w:u w:val="single"/>
        </w:rPr>
        <w:br w:type="page"/>
      </w:r>
      <w:bookmarkStart w:id="1" w:name="_Toc156294566"/>
      <w:bookmarkStart w:id="2" w:name="_Toc156825288"/>
      <w:bookmarkEnd w:id="1"/>
      <w:bookmarkEnd w:id="2"/>
      <w:r>
        <w:rPr>
          <w:rFonts w:eastAsia="Calibri"/>
          <w:b/>
        </w:rPr>
        <w:lastRenderedPageBreak/>
        <w:t>1.</w:t>
      </w:r>
      <w:r>
        <w:rPr>
          <w:rFonts w:eastAsia="Times New Roman"/>
          <w:b/>
          <w:bCs/>
          <w:color w:val="000000"/>
        </w:rPr>
        <w:t>Общая характеристика РАБОЧЕЙ ПРОГРАММЫ УЧЕБНОЙ ДИСЦИПЛИНЫ</w:t>
      </w:r>
    </w:p>
    <w:p w:rsidR="00E51AD1" w:rsidRDefault="00E51AD1" w:rsidP="00E51AD1">
      <w:pPr>
        <w:widowControl w:val="0"/>
        <w:spacing w:after="0" w:line="240" w:lineRule="auto"/>
        <w:ind w:left="7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«ОП.10 Охрана труда»</w:t>
      </w:r>
    </w:p>
    <w:p w:rsidR="00E51AD1" w:rsidRPr="00E51AD1" w:rsidRDefault="00E51AD1" w:rsidP="00E51AD1">
      <w:pPr>
        <w:widowControl w:val="0"/>
        <w:spacing w:after="0" w:line="240" w:lineRule="auto"/>
        <w:ind w:left="720"/>
        <w:jc w:val="center"/>
        <w:rPr>
          <w:rFonts w:ascii="Times New Roman" w:eastAsia="Times New Roman" w:hAnsi="Times New Roman" w:cs="Times New Roman"/>
          <w:sz w:val="24"/>
          <w:szCs w:val="24"/>
        </w:rPr>
      </w:pPr>
    </w:p>
    <w:p w:rsidR="00E51AD1" w:rsidRPr="00E51AD1" w:rsidRDefault="00E51AD1" w:rsidP="00E51AD1">
      <w:pPr>
        <w:spacing w:after="120" w:line="273" w:lineRule="auto"/>
        <w:ind w:firstLine="709"/>
        <w:rPr>
          <w:rFonts w:ascii="Times New Roman" w:eastAsia="Times New Roman" w:hAnsi="Times New Roman" w:cs="Times New Roman"/>
          <w:sz w:val="24"/>
          <w:szCs w:val="24"/>
        </w:rPr>
      </w:pPr>
      <w:bookmarkStart w:id="3" w:name="_Toc150695623"/>
      <w:bookmarkStart w:id="4" w:name="_Toc156294567"/>
      <w:bookmarkStart w:id="5" w:name="_Toc156825289"/>
      <w:bookmarkEnd w:id="3"/>
      <w:bookmarkEnd w:id="4"/>
      <w:bookmarkEnd w:id="5"/>
      <w:r>
        <w:rPr>
          <w:rFonts w:ascii="Times New Roman" w:eastAsia="Times New Roman" w:hAnsi="Times New Roman" w:cs="Times New Roman"/>
          <w:b/>
          <w:bCs/>
          <w:color w:val="000000"/>
          <w:sz w:val="24"/>
          <w:szCs w:val="24"/>
        </w:rPr>
        <w:t>1.1. Цель и место дисциплины в структуре образовательной программы</w:t>
      </w:r>
    </w:p>
    <w:p w:rsidR="00E51AD1" w:rsidRPr="00E51AD1" w:rsidRDefault="00E51AD1" w:rsidP="00E51AD1">
      <w:pPr>
        <w:spacing w:after="0" w:line="273"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Цель дисциплины </w:t>
      </w:r>
      <w:r>
        <w:rPr>
          <w:rFonts w:ascii="Times New Roman" w:eastAsia="Times New Roman" w:hAnsi="Times New Roman" w:cs="Times New Roman"/>
          <w:color w:val="000000"/>
        </w:rPr>
        <w:t>«</w:t>
      </w:r>
      <w:r>
        <w:rPr>
          <w:rFonts w:ascii="Times New Roman" w:eastAsia="Times New Roman" w:hAnsi="Times New Roman" w:cs="Times New Roman"/>
          <w:color w:val="000000"/>
          <w:sz w:val="24"/>
          <w:szCs w:val="24"/>
        </w:rPr>
        <w:t>ОП.10 Охрана труда</w:t>
      </w:r>
      <w:r>
        <w:rPr>
          <w:rFonts w:ascii="Times New Roman" w:eastAsia="Times New Roman" w:hAnsi="Times New Roman" w:cs="Times New Roman"/>
          <w:color w:val="000000"/>
        </w:rPr>
        <w:t>»</w:t>
      </w:r>
      <w:r>
        <w:rPr>
          <w:rFonts w:ascii="Times New Roman" w:eastAsia="Times New Roman" w:hAnsi="Times New Roman" w:cs="Times New Roman"/>
          <w:color w:val="000000"/>
          <w:sz w:val="24"/>
          <w:szCs w:val="24"/>
        </w:rPr>
        <w:t xml:space="preserve">: </w:t>
      </w:r>
      <w:r>
        <w:rPr>
          <w:rStyle w:val="2418"/>
          <w:rFonts w:ascii="Times New Roman" w:hAnsi="Times New Roman" w:cs="Times New Roman"/>
          <w:color w:val="000000"/>
          <w:sz w:val="24"/>
          <w:szCs w:val="24"/>
          <w:shd w:val="clear" w:color="auto" w:fill="FFFFFF"/>
        </w:rPr>
        <w:t>изучение основ трудового законодательства, обязанностей по охране труда, производственной санитарии, по технике безо</w:t>
      </w:r>
      <w:r>
        <w:rPr>
          <w:rFonts w:ascii="Times New Roman" w:hAnsi="Times New Roman" w:cs="Times New Roman"/>
          <w:color w:val="000000"/>
          <w:sz w:val="24"/>
          <w:szCs w:val="24"/>
          <w:shd w:val="clear" w:color="auto" w:fill="FFFFFF"/>
        </w:rPr>
        <w:t>пасности, пожарной технике и пожарной безопасности на производстве, снижение факторов неблагоприятного воздействия на человека опасных и вредных производственных факторов, обеспечение безопасности производственного процесса в производственной деятельности.</w:t>
      </w:r>
    </w:p>
    <w:p w:rsidR="00E51AD1" w:rsidRDefault="00E51AD1" w:rsidP="00E51AD1">
      <w:pPr>
        <w:spacing w:after="0" w:line="273" w:lineRule="auto"/>
        <w:ind w:firstLine="709"/>
        <w:jc w:val="both"/>
        <w:rPr>
          <w:rStyle w:val="1495"/>
          <w:color w:val="000000"/>
        </w:rPr>
      </w:pPr>
      <w:r>
        <w:rPr>
          <w:rFonts w:ascii="Times New Roman" w:eastAsia="Times New Roman" w:hAnsi="Times New Roman" w:cs="Times New Roman"/>
          <w:color w:val="000000"/>
          <w:sz w:val="24"/>
          <w:szCs w:val="24"/>
        </w:rPr>
        <w:t xml:space="preserve">Дисциплина «Охрана труда» включена в </w:t>
      </w:r>
      <w:r>
        <w:rPr>
          <w:rStyle w:val="1495"/>
          <w:rFonts w:ascii="Times New Roman" w:hAnsi="Times New Roman" w:cs="Times New Roman"/>
          <w:color w:val="000000"/>
          <w:sz w:val="24"/>
          <w:szCs w:val="24"/>
        </w:rPr>
        <w:t>обязательную часть общепрофессионального цикла образовательной программы.</w:t>
      </w:r>
    </w:p>
    <w:p w:rsidR="00E51AD1" w:rsidRPr="00E51AD1" w:rsidRDefault="00E51AD1" w:rsidP="00E51AD1">
      <w:pPr>
        <w:spacing w:after="0" w:line="273" w:lineRule="auto"/>
        <w:ind w:firstLine="709"/>
        <w:jc w:val="both"/>
        <w:rPr>
          <w:rFonts w:ascii="Times New Roman" w:eastAsia="Times New Roman" w:hAnsi="Times New Roman" w:cs="Times New Roman"/>
          <w:sz w:val="24"/>
          <w:szCs w:val="24"/>
        </w:rPr>
      </w:pPr>
    </w:p>
    <w:p w:rsidR="00E51AD1" w:rsidRPr="00E51AD1" w:rsidRDefault="00E51AD1" w:rsidP="00E51AD1">
      <w:pPr>
        <w:spacing w:after="120" w:line="273" w:lineRule="auto"/>
        <w:ind w:firstLine="709"/>
        <w:rPr>
          <w:rFonts w:ascii="Times New Roman" w:eastAsia="Times New Roman" w:hAnsi="Times New Roman" w:cs="Times New Roman"/>
          <w:sz w:val="24"/>
          <w:szCs w:val="24"/>
        </w:rPr>
      </w:pPr>
      <w:bookmarkStart w:id="6" w:name="_Toc156294568"/>
      <w:bookmarkStart w:id="7" w:name="_Toc156825290"/>
      <w:bookmarkEnd w:id="6"/>
      <w:bookmarkEnd w:id="7"/>
      <w:r>
        <w:rPr>
          <w:rFonts w:ascii="Times New Roman" w:eastAsia="Times New Roman" w:hAnsi="Times New Roman" w:cs="Times New Roman"/>
          <w:b/>
          <w:bCs/>
          <w:color w:val="000000"/>
          <w:sz w:val="24"/>
          <w:szCs w:val="24"/>
        </w:rPr>
        <w:t>1.2. Планируемые результаты освоения дисциплины</w:t>
      </w:r>
    </w:p>
    <w:p w:rsidR="00E51AD1" w:rsidRPr="00E51AD1" w:rsidRDefault="00E51AD1" w:rsidP="00E51AD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E51AD1" w:rsidRPr="00E51AD1" w:rsidRDefault="00E51AD1" w:rsidP="00E51AD1">
      <w:pPr>
        <w:spacing w:after="12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 результате освоения дисциплины </w:t>
      </w:r>
      <w:proofErr w:type="gramStart"/>
      <w:r>
        <w:rPr>
          <w:rFonts w:ascii="Times New Roman" w:eastAsia="Times New Roman" w:hAnsi="Times New Roman" w:cs="Times New Roman"/>
          <w:color w:val="000000"/>
          <w:sz w:val="24"/>
          <w:szCs w:val="24"/>
        </w:rPr>
        <w:t>обучающийся</w:t>
      </w:r>
      <w:proofErr w:type="gramEnd"/>
      <w:r>
        <w:rPr>
          <w:rFonts w:ascii="Times New Roman" w:eastAsia="Times New Roman" w:hAnsi="Times New Roman" w:cs="Times New Roman"/>
          <w:color w:val="000000"/>
          <w:sz w:val="24"/>
          <w:szCs w:val="24"/>
        </w:rPr>
        <w:t xml:space="preserve"> должен:</w:t>
      </w:r>
    </w:p>
    <w:p w:rsidR="00E51AD1" w:rsidRPr="00E51AD1" w:rsidRDefault="00E51AD1" w:rsidP="00E51AD1">
      <w:pPr>
        <w:spacing w:after="0" w:line="240" w:lineRule="auto"/>
        <w:rPr>
          <w:rFonts w:ascii="Times New Roman" w:eastAsia="Times New Roman" w:hAnsi="Times New Roman" w:cs="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5007"/>
        <w:gridCol w:w="3524"/>
      </w:tblGrid>
      <w:tr w:rsidR="00563BAB" w:rsidRPr="00563BAB" w:rsidTr="00616698">
        <w:trPr>
          <w:trHeight w:val="649"/>
        </w:trPr>
        <w:tc>
          <w:tcPr>
            <w:tcW w:w="0" w:type="auto"/>
            <w:hideMark/>
          </w:tcPr>
          <w:p w:rsidR="00563BAB" w:rsidRPr="00E51AD1" w:rsidRDefault="00563BAB" w:rsidP="00563BAB">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Код </w:t>
            </w:r>
          </w:p>
          <w:p w:rsidR="00563BAB" w:rsidRPr="00E51AD1" w:rsidRDefault="00563BAB" w:rsidP="00563BAB">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ПК, </w:t>
            </w:r>
            <w:proofErr w:type="gramStart"/>
            <w:r>
              <w:rPr>
                <w:rFonts w:ascii="Times New Roman" w:eastAsia="Calibri" w:hAnsi="Times New Roman" w:cs="Times New Roman"/>
                <w:b/>
                <w:sz w:val="24"/>
                <w:szCs w:val="24"/>
              </w:rPr>
              <w:t>ОК</w:t>
            </w:r>
            <w:proofErr w:type="gramEnd"/>
          </w:p>
        </w:tc>
        <w:tc>
          <w:tcPr>
            <w:tcW w:w="0" w:type="auto"/>
            <w:hideMark/>
          </w:tcPr>
          <w:p w:rsidR="00563BAB" w:rsidRPr="00E51AD1" w:rsidRDefault="00E51AD1" w:rsidP="00563BAB">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0" w:type="auto"/>
            <w:hideMark/>
          </w:tcPr>
          <w:p w:rsidR="00563BAB" w:rsidRPr="00E51AD1" w:rsidRDefault="00E51AD1" w:rsidP="00563BAB">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Знать</w:t>
            </w:r>
          </w:p>
        </w:tc>
      </w:tr>
      <w:tr w:rsidR="00616698" w:rsidRPr="00563BAB" w:rsidTr="00616698">
        <w:trPr>
          <w:trHeight w:val="212"/>
        </w:trPr>
        <w:tc>
          <w:tcPr>
            <w:tcW w:w="0" w:type="auto"/>
          </w:tcPr>
          <w:p w:rsidR="00616698" w:rsidRPr="00A96C16" w:rsidRDefault="00616698" w:rsidP="00616698">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01</w:t>
            </w:r>
          </w:p>
          <w:p w:rsidR="00616698" w:rsidRPr="00A96C16" w:rsidRDefault="00616698" w:rsidP="00616698">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07</w:t>
            </w:r>
          </w:p>
          <w:p w:rsidR="00616698" w:rsidRPr="00A96C16" w:rsidRDefault="00616698" w:rsidP="00616698">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08</w:t>
            </w:r>
          </w:p>
          <w:p w:rsidR="00616698" w:rsidRPr="00563BAB" w:rsidRDefault="00616698" w:rsidP="00563BAB">
            <w:pPr>
              <w:spacing w:after="0" w:line="240" w:lineRule="auto"/>
              <w:rPr>
                <w:rFonts w:ascii="Times New Roman" w:eastAsia="Segoe UI" w:hAnsi="Times New Roman" w:cs="Times New Roman"/>
                <w:sz w:val="24"/>
                <w:szCs w:val="24"/>
              </w:rPr>
            </w:pPr>
          </w:p>
        </w:tc>
        <w:tc>
          <w:tcPr>
            <w:tcW w:w="0" w:type="auto"/>
          </w:tcPr>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определять актуальность нормативно-правовой документации в профессиональной деятельности; </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применять современную научную профессиональную терминологию;</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соблюдать нормы экологической безопасности; </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организовывать профессиональную деятельность с учетом знаний об изменении климатических условий региона</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применять рациональные приемы двигательных функций в профессиональной деятельности;</w:t>
            </w:r>
          </w:p>
          <w:p w:rsidR="00616698" w:rsidRPr="00A96C16" w:rsidRDefault="00616698" w:rsidP="00616698">
            <w:pPr>
              <w:spacing w:after="0"/>
              <w:rPr>
                <w:rFonts w:ascii="Times New Roman" w:eastAsia="Calibri" w:hAnsi="Times New Roman"/>
                <w:bCs/>
                <w:sz w:val="24"/>
                <w:szCs w:val="24"/>
              </w:rPr>
            </w:pPr>
            <w:r>
              <w:rPr>
                <w:rFonts w:ascii="Times New Roman" w:eastAsia="Batang" w:hAnsi="Times New Roman" w:cs="Batang"/>
                <w:iCs/>
              </w:rPr>
              <w:t>пользоваться средствами профилактики перенапряжения, характерными для данной специальности</w:t>
            </w:r>
          </w:p>
        </w:tc>
        <w:tc>
          <w:tcPr>
            <w:tcW w:w="0" w:type="auto"/>
          </w:tcPr>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содержание актуальной нормативно-правовой документации; </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современная научная и профессиональная терминология;</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правила экологической безопасности при ведении профессиональной деятельности; </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основные ресурсы, задействованные в профессиональной деятельности;</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пути обеспечения ресурсосбережения;</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основные направления изменения климатических условий региона</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основы здорового образа жизни; </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условия профессиональной деятельности и зоны риска физического здоровья для специальности;</w:t>
            </w:r>
          </w:p>
          <w:p w:rsidR="00616698" w:rsidRPr="00A96C16" w:rsidRDefault="00616698" w:rsidP="00616698">
            <w:pPr>
              <w:spacing w:after="0"/>
              <w:rPr>
                <w:rFonts w:ascii="Times New Roman" w:eastAsia="Calibri" w:hAnsi="Times New Roman"/>
                <w:bCs/>
                <w:sz w:val="24"/>
                <w:szCs w:val="24"/>
              </w:rPr>
            </w:pPr>
            <w:r>
              <w:rPr>
                <w:rFonts w:ascii="Times New Roman" w:eastAsia="Batang" w:hAnsi="Times New Roman" w:cs="Batang"/>
                <w:iCs/>
              </w:rPr>
              <w:t>- средства профилактики перенапряжения</w:t>
            </w:r>
          </w:p>
        </w:tc>
      </w:tr>
    </w:tbl>
    <w:p w:rsidR="00563BAB" w:rsidRPr="00563BAB" w:rsidRDefault="00563BAB" w:rsidP="00563BAB">
      <w:pPr>
        <w:suppressAutoHyphens/>
        <w:spacing w:after="240" w:line="240" w:lineRule="auto"/>
        <w:ind w:firstLine="709"/>
        <w:rPr>
          <w:rFonts w:ascii="Times New Roman" w:eastAsia="Calibri" w:hAnsi="Times New Roman" w:cs="Times New Roman"/>
          <w:b/>
          <w:sz w:val="24"/>
          <w:szCs w:val="24"/>
        </w:rPr>
      </w:pPr>
    </w:p>
    <w:p w:rsidR="00563BAB" w:rsidRPr="00563BAB" w:rsidRDefault="00563BAB" w:rsidP="00563BAB">
      <w:pPr>
        <w:suppressAutoHyphens/>
        <w:spacing w:after="240" w:line="240" w:lineRule="auto"/>
        <w:jc w:val="center"/>
        <w:rPr>
          <w:rFonts w:ascii="Times New Roman" w:eastAsia="Calibri" w:hAnsi="Times New Roman" w:cs="Times New Roman"/>
          <w:b/>
          <w:sz w:val="24"/>
          <w:szCs w:val="24"/>
        </w:rPr>
      </w:pPr>
    </w:p>
    <w:p w:rsidR="00E51AD1" w:rsidRPr="00E51AD1" w:rsidRDefault="00E51AD1" w:rsidP="00E51AD1">
      <w:pPr>
        <w:keepNext/>
        <w:spacing w:after="120" w:line="240" w:lineRule="auto"/>
        <w:jc w:val="center"/>
        <w:rPr>
          <w:rFonts w:ascii="Times New Roman" w:eastAsia="Times New Roman" w:hAnsi="Times New Roman" w:cs="Times New Roman"/>
          <w:sz w:val="24"/>
          <w:szCs w:val="24"/>
        </w:rPr>
      </w:pPr>
      <w:bookmarkStart w:id="8" w:name="_Toc152334663"/>
      <w:bookmarkStart w:id="9" w:name="_Toc156294569"/>
      <w:bookmarkStart w:id="10" w:name="_Toc156825291"/>
      <w:bookmarkEnd w:id="8"/>
      <w:bookmarkEnd w:id="9"/>
      <w:bookmarkEnd w:id="10"/>
      <w:r>
        <w:rPr>
          <w:rFonts w:ascii="Times New Roman" w:eastAsia="Times New Roman" w:hAnsi="Times New Roman" w:cs="Times New Roman"/>
          <w:b/>
          <w:bCs/>
          <w:color w:val="000000"/>
          <w:sz w:val="24"/>
          <w:szCs w:val="24"/>
        </w:rPr>
        <w:lastRenderedPageBreak/>
        <w:t>2. Структура и содержание ДИСЦИПЛИНЫ</w:t>
      </w:r>
    </w:p>
    <w:p w:rsidR="00E51AD1" w:rsidRPr="00E51AD1" w:rsidRDefault="00E51AD1" w:rsidP="00E51AD1">
      <w:pPr>
        <w:spacing w:after="120" w:line="273" w:lineRule="auto"/>
        <w:ind w:firstLine="709"/>
        <w:rPr>
          <w:rFonts w:ascii="Times New Roman" w:eastAsia="Times New Roman" w:hAnsi="Times New Roman" w:cs="Times New Roman"/>
          <w:sz w:val="24"/>
          <w:szCs w:val="24"/>
        </w:rPr>
      </w:pPr>
      <w:bookmarkStart w:id="11" w:name="_Toc152334664"/>
      <w:bookmarkStart w:id="12" w:name="_Toc156294570"/>
      <w:bookmarkStart w:id="13" w:name="_Toc156825292"/>
      <w:bookmarkEnd w:id="11"/>
      <w:bookmarkEnd w:id="12"/>
      <w:bookmarkEnd w:id="13"/>
      <w:r>
        <w:rPr>
          <w:rFonts w:ascii="Times New Roman" w:eastAsia="Times New Roman" w:hAnsi="Times New Roman" w:cs="Times New Roman"/>
          <w:b/>
          <w:bCs/>
          <w:color w:val="000000"/>
          <w:sz w:val="24"/>
          <w:szCs w:val="24"/>
        </w:rPr>
        <w:t>2.1. Трудоемкость освоения дисциплины </w:t>
      </w:r>
    </w:p>
    <w:tbl>
      <w:tblPr>
        <w:tblW w:w="0" w:type="auto"/>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598"/>
        <w:gridCol w:w="1637"/>
        <w:gridCol w:w="3365"/>
      </w:tblGrid>
      <w:tr w:rsidR="00E51AD1" w:rsidRPr="00E51AD1" w:rsidTr="00E51AD1">
        <w:trPr>
          <w:trHeight w:val="23"/>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bookmarkStart w:id="14" w:name="_Hlk152333186"/>
            <w:bookmarkEnd w:id="14"/>
            <w:r>
              <w:rPr>
                <w:rFonts w:ascii="Times New Roman" w:eastAsia="Times New Roman" w:hAnsi="Times New Roman" w:cs="Times New Roman"/>
                <w:b/>
                <w:bCs/>
                <w:color w:val="000000"/>
                <w:sz w:val="24"/>
                <w:szCs w:val="24"/>
              </w:rPr>
              <w:t>Наименование составных частей дисциплины</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Объем в часах</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В </w:t>
            </w:r>
            <w:proofErr w:type="spellStart"/>
            <w:r>
              <w:rPr>
                <w:rFonts w:ascii="Times New Roman" w:eastAsia="Times New Roman" w:hAnsi="Times New Roman" w:cs="Times New Roman"/>
                <w:b/>
                <w:bCs/>
                <w:color w:val="000000"/>
                <w:sz w:val="24"/>
                <w:szCs w:val="24"/>
              </w:rPr>
              <w:t>т.ч</w:t>
            </w:r>
            <w:proofErr w:type="spellEnd"/>
            <w:r>
              <w:rPr>
                <w:rFonts w:ascii="Times New Roman" w:eastAsia="Times New Roman" w:hAnsi="Times New Roman" w:cs="Times New Roman"/>
                <w:b/>
                <w:bCs/>
                <w:color w:val="000000"/>
                <w:sz w:val="24"/>
                <w:szCs w:val="24"/>
              </w:rPr>
              <w:t xml:space="preserve">. в форме </w:t>
            </w:r>
            <w:proofErr w:type="spellStart"/>
            <w:r>
              <w:rPr>
                <w:rFonts w:ascii="Times New Roman" w:eastAsia="Times New Roman" w:hAnsi="Times New Roman" w:cs="Times New Roman"/>
                <w:b/>
                <w:bCs/>
                <w:color w:val="000000"/>
                <w:sz w:val="24"/>
                <w:szCs w:val="24"/>
              </w:rPr>
              <w:t>практ</w:t>
            </w:r>
            <w:proofErr w:type="spellEnd"/>
            <w:r>
              <w:rPr>
                <w:rFonts w:ascii="Times New Roman" w:eastAsia="Times New Roman" w:hAnsi="Times New Roman" w:cs="Times New Roman"/>
                <w:b/>
                <w:bCs/>
                <w:color w:val="000000"/>
                <w:sz w:val="24"/>
                <w:szCs w:val="24"/>
              </w:rPr>
              <w:t>. подготовки</w:t>
            </w:r>
          </w:p>
        </w:tc>
      </w:tr>
      <w:tr w:rsidR="00E51AD1" w:rsidRPr="00E51AD1" w:rsidTr="00E51AD1">
        <w:trPr>
          <w:trHeight w:val="23"/>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Учебные занятия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rPr>
              <w:t>4</w:t>
            </w:r>
          </w:p>
        </w:tc>
      </w:tr>
      <w:tr w:rsidR="00E51AD1" w:rsidRPr="00E51AD1" w:rsidTr="00E51AD1">
        <w:trPr>
          <w:trHeight w:val="23"/>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Курсовая работа (проект)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E51AD1" w:rsidRPr="00E51AD1" w:rsidTr="00E51AD1">
        <w:trPr>
          <w:trHeight w:val="23"/>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t>
            </w:r>
          </w:p>
        </w:tc>
      </w:tr>
      <w:tr w:rsidR="00E51AD1" w:rsidRPr="00E51AD1" w:rsidTr="00E51AD1">
        <w:trPr>
          <w:trHeight w:val="23"/>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Промежуточная аттестация в </w:t>
            </w:r>
            <w:r>
              <w:rPr>
                <w:rFonts w:ascii="Times New Roman" w:eastAsia="Times New Roman" w:hAnsi="Times New Roman" w:cs="Times New Roman"/>
                <w:i/>
                <w:iCs/>
                <w:color w:val="000000"/>
                <w:sz w:val="24"/>
                <w:szCs w:val="24"/>
              </w:rPr>
              <w:t>форме зачета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rPr>
              <w:t>-</w:t>
            </w:r>
          </w:p>
        </w:tc>
      </w:tr>
      <w:tr w:rsidR="00E51AD1" w:rsidRPr="00E51AD1" w:rsidTr="00E51AD1">
        <w:trPr>
          <w:trHeight w:val="23"/>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Всего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rPr>
              <w:t>4</w:t>
            </w:r>
          </w:p>
        </w:tc>
      </w:tr>
    </w:tbl>
    <w:p w:rsidR="00E51AD1" w:rsidRPr="00E51AD1" w:rsidRDefault="00E51AD1" w:rsidP="00E51AD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textWrapping" w:clear="all"/>
      </w:r>
    </w:p>
    <w:p w:rsidR="00E51AD1" w:rsidRPr="00E51AD1" w:rsidRDefault="00E51AD1" w:rsidP="00E51AD1">
      <w:pPr>
        <w:spacing w:after="0" w:line="240" w:lineRule="auto"/>
        <w:rPr>
          <w:rFonts w:ascii="Times New Roman" w:eastAsia="Times New Roman" w:hAnsi="Times New Roman" w:cs="Times New Roman"/>
          <w:sz w:val="24"/>
          <w:szCs w:val="24"/>
        </w:rPr>
      </w:pPr>
    </w:p>
    <w:p w:rsidR="00563BAB" w:rsidRPr="00563BAB" w:rsidRDefault="00563BAB" w:rsidP="00563BAB">
      <w:pPr>
        <w:suppressAutoHyphens/>
        <w:spacing w:after="120"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sectPr w:rsidR="00563BAB" w:rsidRPr="00563BAB" w:rsidSect="00616698">
          <w:pgSz w:w="11906" w:h="16838"/>
          <w:pgMar w:top="1134" w:right="851" w:bottom="1134" w:left="1701" w:header="708" w:footer="708" w:gutter="0"/>
          <w:cols w:space="720"/>
          <w:docGrid w:linePitch="299"/>
        </w:sectPr>
      </w:pPr>
    </w:p>
    <w:p w:rsidR="00E51AD1" w:rsidRPr="00E51AD1" w:rsidRDefault="00E51AD1" w:rsidP="00E51AD1">
      <w:pPr>
        <w:spacing w:after="120" w:line="273" w:lineRule="auto"/>
        <w:ind w:firstLine="709"/>
        <w:rPr>
          <w:rFonts w:ascii="Times New Roman" w:eastAsia="Times New Roman" w:hAnsi="Times New Roman" w:cs="Times New Roman"/>
          <w:sz w:val="24"/>
          <w:szCs w:val="24"/>
        </w:rPr>
      </w:pPr>
      <w:bookmarkStart w:id="15" w:name="_Toc156825293"/>
      <w:bookmarkEnd w:id="15"/>
      <w:r>
        <w:rPr>
          <w:rFonts w:ascii="Times New Roman" w:eastAsia="Times New Roman" w:hAnsi="Times New Roman" w:cs="Times New Roman"/>
          <w:b/>
          <w:bCs/>
          <w:color w:val="000000"/>
          <w:sz w:val="24"/>
          <w:szCs w:val="24"/>
        </w:rPr>
        <w:lastRenderedPageBreak/>
        <w:t>2.2. Содержание дисциплины</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0"/>
        <w:gridCol w:w="8629"/>
        <w:gridCol w:w="2042"/>
        <w:gridCol w:w="1601"/>
      </w:tblGrid>
      <w:tr w:rsidR="00E51AD1" w:rsidRPr="007B3380" w:rsidTr="00E51AD1">
        <w:trPr>
          <w:trHeight w:val="20"/>
        </w:trPr>
        <w:tc>
          <w:tcPr>
            <w:tcW w:w="2230" w:type="dxa"/>
          </w:tcPr>
          <w:p w:rsidR="00E51AD1" w:rsidRPr="007B3380" w:rsidRDefault="00E51AD1"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Наименование разделов и тем</w:t>
            </w:r>
          </w:p>
        </w:tc>
        <w:tc>
          <w:tcPr>
            <w:tcW w:w="8629" w:type="dxa"/>
          </w:tcPr>
          <w:p w:rsidR="00E51AD1" w:rsidRPr="007B3380" w:rsidRDefault="00E51AD1" w:rsidP="00E51AD1">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Содержание учебного материала, практических и лабораторных занятий</w:t>
            </w:r>
          </w:p>
        </w:tc>
        <w:tc>
          <w:tcPr>
            <w:tcW w:w="2042" w:type="dxa"/>
          </w:tcPr>
          <w:p w:rsidR="00E51AD1" w:rsidRPr="00E51AD1" w:rsidRDefault="00E51AD1" w:rsidP="00E51AD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Объем, </w:t>
            </w:r>
            <w:proofErr w:type="spellStart"/>
            <w:r>
              <w:rPr>
                <w:rFonts w:ascii="Times New Roman" w:eastAsia="Times New Roman" w:hAnsi="Times New Roman" w:cs="Times New Roman"/>
                <w:b/>
                <w:bCs/>
                <w:color w:val="000000"/>
                <w:sz w:val="24"/>
                <w:szCs w:val="24"/>
              </w:rPr>
              <w:t>ак</w:t>
            </w:r>
            <w:proofErr w:type="spellEnd"/>
            <w:r>
              <w:rPr>
                <w:rFonts w:ascii="Times New Roman" w:eastAsia="Times New Roman" w:hAnsi="Times New Roman" w:cs="Times New Roman"/>
                <w:b/>
                <w:bCs/>
                <w:color w:val="000000"/>
                <w:sz w:val="24"/>
                <w:szCs w:val="24"/>
              </w:rPr>
              <w:t xml:space="preserve">. ч. / </w:t>
            </w:r>
            <w:r>
              <w:rPr>
                <w:rFonts w:ascii="Times New Roman" w:eastAsia="Times New Roman" w:hAnsi="Times New Roman" w:cs="Times New Roman"/>
                <w:b/>
                <w:bCs/>
                <w:color w:val="000000"/>
                <w:sz w:val="24"/>
                <w:szCs w:val="24"/>
              </w:rPr>
              <w:br/>
              <w:t xml:space="preserve"> в том числе </w:t>
            </w:r>
            <w:r>
              <w:rPr>
                <w:rFonts w:ascii="Times New Roman" w:eastAsia="Times New Roman" w:hAnsi="Times New Roman" w:cs="Times New Roman"/>
                <w:b/>
                <w:bCs/>
                <w:color w:val="000000"/>
                <w:sz w:val="24"/>
                <w:szCs w:val="24"/>
              </w:rPr>
              <w:br/>
              <w:t xml:space="preserve"> в форме практической подготовки, </w:t>
            </w:r>
            <w:r>
              <w:rPr>
                <w:rFonts w:ascii="Times New Roman" w:eastAsia="Times New Roman" w:hAnsi="Times New Roman" w:cs="Times New Roman"/>
                <w:b/>
                <w:bCs/>
                <w:color w:val="000000"/>
                <w:sz w:val="24"/>
                <w:szCs w:val="24"/>
              </w:rPr>
              <w:br/>
              <w:t> </w:t>
            </w:r>
            <w:proofErr w:type="spellStart"/>
            <w:r>
              <w:rPr>
                <w:rFonts w:ascii="Times New Roman" w:eastAsia="Times New Roman" w:hAnsi="Times New Roman" w:cs="Times New Roman"/>
                <w:b/>
                <w:bCs/>
                <w:color w:val="000000"/>
                <w:sz w:val="24"/>
                <w:szCs w:val="24"/>
              </w:rPr>
              <w:t>ак</w:t>
            </w:r>
            <w:proofErr w:type="spellEnd"/>
            <w:r>
              <w:rPr>
                <w:rFonts w:ascii="Times New Roman" w:eastAsia="Times New Roman" w:hAnsi="Times New Roman" w:cs="Times New Roman"/>
                <w:b/>
                <w:bCs/>
                <w:color w:val="000000"/>
                <w:sz w:val="24"/>
                <w:szCs w:val="24"/>
              </w:rPr>
              <w:t>. ч.</w:t>
            </w:r>
          </w:p>
        </w:tc>
        <w:tc>
          <w:tcPr>
            <w:tcW w:w="1601" w:type="dxa"/>
          </w:tcPr>
          <w:p w:rsidR="00E51AD1" w:rsidRPr="00E51AD1" w:rsidRDefault="00E51AD1" w:rsidP="00616698">
            <w:pPr>
              <w:spacing w:after="0" w:line="240" w:lineRule="auto"/>
              <w:jc w:val="center"/>
              <w:rPr>
                <w:rFonts w:ascii="Times New Roman" w:eastAsia="TimesNewRoman" w:hAnsi="Times New Roman" w:cs="Times New Roman"/>
                <w:b/>
                <w:bCs/>
                <w:sz w:val="24"/>
                <w:szCs w:val="24"/>
              </w:rPr>
            </w:pPr>
            <w:r>
              <w:rPr>
                <w:rStyle w:val="1626"/>
                <w:rFonts w:ascii="Times New Roman" w:hAnsi="Times New Roman" w:cs="Times New Roman"/>
                <w:b/>
                <w:bCs/>
                <w:color w:val="000000"/>
                <w:sz w:val="24"/>
                <w:szCs w:val="24"/>
              </w:rPr>
              <w:t>Коды компетенций, формированию которых способствует элемент программы</w:t>
            </w:r>
          </w:p>
        </w:tc>
      </w:tr>
      <w:tr w:rsidR="00E51AD1" w:rsidRPr="007B3380" w:rsidTr="00E51AD1">
        <w:trPr>
          <w:trHeight w:val="20"/>
        </w:trPr>
        <w:tc>
          <w:tcPr>
            <w:tcW w:w="2230" w:type="dxa"/>
          </w:tcPr>
          <w:p w:rsidR="00E51AD1" w:rsidRPr="007B3380" w:rsidRDefault="00E51AD1"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1</w:t>
            </w:r>
          </w:p>
        </w:tc>
        <w:tc>
          <w:tcPr>
            <w:tcW w:w="8629" w:type="dxa"/>
          </w:tcPr>
          <w:p w:rsidR="00E51AD1" w:rsidRPr="007B3380" w:rsidRDefault="00E51AD1"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2</w:t>
            </w:r>
          </w:p>
        </w:tc>
        <w:tc>
          <w:tcPr>
            <w:tcW w:w="2042" w:type="dxa"/>
          </w:tcPr>
          <w:p w:rsidR="00E51AD1" w:rsidRPr="007B3380" w:rsidRDefault="00E51AD1"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3</w:t>
            </w:r>
          </w:p>
        </w:tc>
        <w:tc>
          <w:tcPr>
            <w:tcW w:w="1601" w:type="dxa"/>
          </w:tcPr>
          <w:p w:rsidR="00E51AD1" w:rsidRPr="007B3380" w:rsidRDefault="00E51AD1" w:rsidP="00616698">
            <w:pPr>
              <w:spacing w:after="0" w:line="240" w:lineRule="auto"/>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4</w:t>
            </w:r>
          </w:p>
        </w:tc>
      </w:tr>
      <w:tr w:rsidR="002604C2" w:rsidRPr="007B3380" w:rsidTr="002604C2">
        <w:trPr>
          <w:trHeight w:val="20"/>
        </w:trPr>
        <w:tc>
          <w:tcPr>
            <w:tcW w:w="10859" w:type="dxa"/>
            <w:gridSpan w:val="2"/>
          </w:tcPr>
          <w:p w:rsidR="00E51AD1" w:rsidRPr="007B3380" w:rsidRDefault="00E51AD1" w:rsidP="00616698">
            <w:pPr>
              <w:autoSpaceDE w:val="0"/>
              <w:autoSpaceDN w:val="0"/>
              <w:adjustRightInd w:val="0"/>
              <w:spacing w:after="0" w:line="240" w:lineRule="auto"/>
              <w:rPr>
                <w:rFonts w:ascii="Times New Roman" w:eastAsia="TimesNewRoman" w:hAnsi="Times New Roman" w:cs="Times New Roman"/>
                <w:b/>
                <w:bCs/>
                <w:sz w:val="24"/>
                <w:szCs w:val="24"/>
              </w:rPr>
            </w:pPr>
            <w:r>
              <w:rPr>
                <w:rFonts w:ascii="Times New Roman" w:eastAsia="Calibri" w:hAnsi="Times New Roman"/>
                <w:b/>
                <w:bCs/>
                <w:sz w:val="24"/>
                <w:szCs w:val="24"/>
                <w:shd w:val="clear" w:color="auto" w:fill="FFFFFF"/>
              </w:rPr>
              <w:t>Раздел 1. Государственная политика в области охраны труда</w:t>
            </w:r>
          </w:p>
        </w:tc>
        <w:tc>
          <w:tcPr>
            <w:tcW w:w="2042" w:type="dxa"/>
          </w:tcPr>
          <w:p w:rsidR="00E51AD1" w:rsidRPr="007B3380" w:rsidRDefault="000B3122" w:rsidP="0036169C">
            <w:pPr>
              <w:spacing w:after="0" w:line="240" w:lineRule="auto"/>
              <w:jc w:val="center"/>
              <w:rPr>
                <w:rFonts w:ascii="Times New Roman" w:eastAsia="TimesNewRoman" w:hAnsi="Times New Roman" w:cs="Times New Roman"/>
                <w:b/>
                <w:sz w:val="24"/>
                <w:szCs w:val="24"/>
              </w:rPr>
            </w:pPr>
            <w:r>
              <w:rPr>
                <w:rFonts w:ascii="Times New Roman" w:eastAsia="TimesNewRoman" w:hAnsi="Times New Roman" w:cs="Times New Roman"/>
                <w:b/>
                <w:sz w:val="24"/>
              </w:rPr>
              <w:t>8</w:t>
            </w:r>
          </w:p>
        </w:tc>
        <w:tc>
          <w:tcPr>
            <w:tcW w:w="1601" w:type="dxa"/>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r>
      <w:tr w:rsidR="00E51AD1" w:rsidRPr="007B3380" w:rsidTr="00E51AD1">
        <w:trPr>
          <w:trHeight w:val="20"/>
        </w:trPr>
        <w:tc>
          <w:tcPr>
            <w:tcW w:w="2230" w:type="dxa"/>
            <w:vMerge w:val="restart"/>
          </w:tcPr>
          <w:p w:rsidR="00E51AD1" w:rsidRPr="00A96C16" w:rsidRDefault="00E51AD1" w:rsidP="0036169C">
            <w:pPr>
              <w:spacing w:after="0"/>
              <w:rPr>
                <w:rFonts w:ascii="Times New Roman" w:hAnsi="Times New Roman"/>
                <w:b/>
                <w:bCs/>
                <w:sz w:val="24"/>
                <w:szCs w:val="24"/>
              </w:rPr>
            </w:pPr>
            <w:r>
              <w:rPr>
                <w:rFonts w:ascii="Times New Roman" w:hAnsi="Times New Roman"/>
                <w:b/>
                <w:bCs/>
                <w:sz w:val="24"/>
                <w:szCs w:val="24"/>
              </w:rPr>
              <w:t xml:space="preserve">Тема 1.1. </w:t>
            </w:r>
          </w:p>
          <w:p w:rsidR="00E51AD1" w:rsidRPr="007B3380" w:rsidRDefault="00E51AD1" w:rsidP="0036169C">
            <w:pPr>
              <w:rPr>
                <w:rFonts w:ascii="Times New Roman" w:eastAsia="Segoe UI" w:hAnsi="Times New Roman" w:cs="Times New Roman"/>
                <w:sz w:val="24"/>
                <w:szCs w:val="24"/>
              </w:rPr>
            </w:pPr>
            <w:r>
              <w:rPr>
                <w:rFonts w:ascii="Times New Roman" w:hAnsi="Times New Roman"/>
                <w:b/>
                <w:bCs/>
                <w:sz w:val="24"/>
                <w:szCs w:val="24"/>
              </w:rPr>
              <w:t>Требования охраны труда</w:t>
            </w:r>
          </w:p>
        </w:tc>
        <w:tc>
          <w:tcPr>
            <w:tcW w:w="8629" w:type="dxa"/>
          </w:tcPr>
          <w:p w:rsidR="00E51AD1" w:rsidRPr="007B3380" w:rsidRDefault="00E51AD1" w:rsidP="00616698">
            <w:pPr>
              <w:spacing w:after="0" w:line="240" w:lineRule="auto"/>
              <w:rPr>
                <w:rFonts w:ascii="Times New Roman" w:eastAsia="TimesNewRoman" w:hAnsi="Times New Roman" w:cs="Times New Roman"/>
                <w:b/>
                <w:bCs/>
                <w:i/>
                <w:sz w:val="24"/>
                <w:szCs w:val="24"/>
              </w:rPr>
            </w:pPr>
            <w:r>
              <w:rPr>
                <w:rFonts w:ascii="Times New Roman" w:eastAsia="TimesNewRoman" w:hAnsi="Times New Roman" w:cs="Times New Roman"/>
                <w:b/>
                <w:bCs/>
                <w:sz w:val="24"/>
                <w:szCs w:val="24"/>
              </w:rPr>
              <w:t>Содержание учебного материала</w:t>
            </w:r>
          </w:p>
        </w:tc>
        <w:tc>
          <w:tcPr>
            <w:tcW w:w="2042" w:type="dxa"/>
            <w:vMerge w:val="restart"/>
          </w:tcPr>
          <w:p w:rsidR="00E51AD1" w:rsidRPr="007B3380" w:rsidRDefault="000B3122" w:rsidP="00616698">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8</w:t>
            </w:r>
          </w:p>
        </w:tc>
        <w:tc>
          <w:tcPr>
            <w:tcW w:w="1601" w:type="dxa"/>
            <w:vMerge w:val="restart"/>
          </w:tcPr>
          <w:p w:rsidR="00E51AD1" w:rsidRPr="00A96C16" w:rsidRDefault="00E51AD1" w:rsidP="0036169C">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01</w:t>
            </w:r>
          </w:p>
          <w:p w:rsidR="00E51AD1" w:rsidRPr="00A96C16" w:rsidRDefault="00E51AD1" w:rsidP="0036169C">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07</w:t>
            </w:r>
          </w:p>
          <w:p w:rsidR="00E51AD1" w:rsidRPr="00A96C16" w:rsidRDefault="00E51AD1" w:rsidP="0036169C">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sz w:val="24"/>
                <w:szCs w:val="24"/>
              </w:rPr>
            </w:pPr>
          </w:p>
        </w:tc>
      </w:tr>
      <w:tr w:rsidR="00E51AD1" w:rsidRPr="007B3380" w:rsidTr="00E51AD1">
        <w:trPr>
          <w:trHeight w:val="1649"/>
        </w:trPr>
        <w:tc>
          <w:tcPr>
            <w:tcW w:w="2230" w:type="dxa"/>
            <w:vMerge/>
          </w:tcPr>
          <w:p w:rsidR="00E51AD1" w:rsidRPr="007B3380" w:rsidRDefault="00E51AD1" w:rsidP="00616698">
            <w:pPr>
              <w:spacing w:after="0" w:line="240" w:lineRule="auto"/>
              <w:rPr>
                <w:rFonts w:ascii="Times New Roman" w:eastAsia="TimesNewRoman" w:hAnsi="Times New Roman" w:cs="Times New Roman"/>
                <w:b/>
                <w:bCs/>
                <w:i/>
                <w:sz w:val="24"/>
                <w:szCs w:val="24"/>
              </w:rPr>
            </w:pPr>
          </w:p>
        </w:tc>
        <w:tc>
          <w:tcPr>
            <w:tcW w:w="8629" w:type="dxa"/>
            <w:tcBorders>
              <w:bottom w:val="single" w:sz="4" w:space="0" w:color="auto"/>
            </w:tcBorders>
          </w:tcPr>
          <w:p w:rsidR="00E51AD1" w:rsidRPr="00A96C16" w:rsidRDefault="00E51AD1" w:rsidP="0036169C">
            <w:pPr>
              <w:spacing w:after="0"/>
              <w:rPr>
                <w:rFonts w:ascii="Times New Roman" w:hAnsi="Times New Roman"/>
                <w:b/>
                <w:sz w:val="24"/>
                <w:szCs w:val="24"/>
              </w:rPr>
            </w:pPr>
            <w:r>
              <w:rPr>
                <w:rFonts w:ascii="Times New Roman" w:hAnsi="Times New Roman"/>
                <w:sz w:val="24"/>
                <w:szCs w:val="24"/>
              </w:rPr>
              <w:t xml:space="preserve">Основные направления государственной политики в области охраны труда. </w:t>
            </w:r>
          </w:p>
          <w:p w:rsidR="00E51AD1" w:rsidRPr="00A96C16" w:rsidRDefault="00E51AD1" w:rsidP="0036169C">
            <w:pPr>
              <w:spacing w:after="0"/>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Государственные нормативные требования охраны труда. </w:t>
            </w:r>
          </w:p>
          <w:p w:rsidR="00E51AD1" w:rsidRDefault="00E51AD1" w:rsidP="0036169C">
            <w:pPr>
              <w:spacing w:after="0"/>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Нормативные документы по охране труда и здоровья. </w:t>
            </w:r>
          </w:p>
          <w:p w:rsidR="00E51AD1" w:rsidRDefault="00E51AD1" w:rsidP="0036169C">
            <w:pPr>
              <w:spacing w:after="0"/>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Обязанности работника в области охраны труда.</w:t>
            </w:r>
          </w:p>
          <w:p w:rsidR="00E51AD1" w:rsidRPr="00A96C16" w:rsidRDefault="00E51AD1" w:rsidP="00707EDD">
            <w:pPr>
              <w:rPr>
                <w:rFonts w:ascii="Times New Roman" w:hAnsi="Times New Roman"/>
                <w:b/>
                <w:sz w:val="24"/>
                <w:szCs w:val="24"/>
              </w:rPr>
            </w:pPr>
          </w:p>
        </w:tc>
        <w:tc>
          <w:tcPr>
            <w:tcW w:w="2042" w:type="dxa"/>
            <w:vMerge/>
            <w:tcBorders>
              <w:bottom w:val="single" w:sz="4" w:space="0" w:color="auto"/>
            </w:tcBorders>
            <w:vAlign w:val="center"/>
          </w:tcPr>
          <w:p w:rsidR="00E51AD1" w:rsidRPr="007B3380" w:rsidRDefault="00E51AD1" w:rsidP="00616698">
            <w:pPr>
              <w:spacing w:after="0" w:line="240" w:lineRule="auto"/>
              <w:jc w:val="center"/>
              <w:rPr>
                <w:rFonts w:ascii="Times New Roman" w:eastAsia="TimesNewRoman" w:hAnsi="Times New Roman" w:cs="Times New Roman"/>
                <w:b/>
                <w:bCs/>
                <w:i/>
                <w:sz w:val="24"/>
                <w:szCs w:val="24"/>
              </w:rPr>
            </w:pPr>
          </w:p>
        </w:tc>
        <w:tc>
          <w:tcPr>
            <w:tcW w:w="1601" w:type="dxa"/>
            <w:vMerge/>
            <w:tcBorders>
              <w:bottom w:val="single" w:sz="4" w:space="0" w:color="auto"/>
            </w:tcBorders>
          </w:tcPr>
          <w:p w:rsidR="00E51AD1" w:rsidRPr="007B3380" w:rsidRDefault="00E51AD1" w:rsidP="00616698">
            <w:pPr>
              <w:spacing w:after="0" w:line="240" w:lineRule="auto"/>
              <w:jc w:val="center"/>
              <w:rPr>
                <w:rFonts w:ascii="Times New Roman" w:eastAsia="TimesNewRoman" w:hAnsi="Times New Roman" w:cs="Times New Roman"/>
                <w:b/>
                <w:bCs/>
                <w:i/>
                <w:sz w:val="24"/>
                <w:szCs w:val="24"/>
              </w:rPr>
            </w:pPr>
          </w:p>
        </w:tc>
      </w:tr>
      <w:tr w:rsidR="00E51AD1" w:rsidRPr="007B3380" w:rsidTr="00E51AD1">
        <w:trPr>
          <w:trHeight w:val="50"/>
        </w:trPr>
        <w:tc>
          <w:tcPr>
            <w:tcW w:w="2230" w:type="dxa"/>
            <w:vMerge/>
          </w:tcPr>
          <w:p w:rsidR="00E51AD1" w:rsidRPr="007B3380" w:rsidRDefault="00E51AD1" w:rsidP="00616698">
            <w:pPr>
              <w:spacing w:after="0" w:line="240" w:lineRule="auto"/>
              <w:rPr>
                <w:rFonts w:ascii="Times New Roman" w:eastAsia="TimesNewRoman" w:hAnsi="Times New Roman" w:cs="Times New Roman"/>
                <w:b/>
                <w:bCs/>
                <w:i/>
                <w:sz w:val="24"/>
                <w:szCs w:val="24"/>
              </w:rPr>
            </w:pPr>
          </w:p>
        </w:tc>
        <w:tc>
          <w:tcPr>
            <w:tcW w:w="8629" w:type="dxa"/>
            <w:tcBorders>
              <w:bottom w:val="single" w:sz="4" w:space="0" w:color="auto"/>
            </w:tcBorders>
            <w:shd w:val="clear" w:color="auto" w:fill="D9D9D9" w:themeFill="background1" w:themeFillShade="D9"/>
          </w:tcPr>
          <w:p w:rsidR="00E51AD1" w:rsidRPr="00A96C16" w:rsidRDefault="00E51AD1" w:rsidP="0036169C">
            <w:pPr>
              <w:spacing w:after="0"/>
              <w:rPr>
                <w:rFonts w:ascii="Times New Roman" w:hAnsi="Times New Roman"/>
                <w:bCs/>
                <w:sz w:val="24"/>
                <w:szCs w:val="24"/>
              </w:rPr>
            </w:pPr>
            <w:r>
              <w:rPr>
                <w:rFonts w:ascii="Times New Roman" w:hAnsi="Times New Roman"/>
                <w:b/>
                <w:bCs/>
              </w:rPr>
              <w:t>В том числе практических занятий и лабораторных работ</w:t>
            </w:r>
          </w:p>
        </w:tc>
        <w:tc>
          <w:tcPr>
            <w:tcW w:w="2042" w:type="dxa"/>
            <w:tcBorders>
              <w:bottom w:val="single" w:sz="4" w:space="0" w:color="auto"/>
            </w:tcBorders>
            <w:vAlign w:val="center"/>
          </w:tcPr>
          <w:p w:rsidR="00E51AD1" w:rsidRPr="007B3380" w:rsidRDefault="00E51AD1" w:rsidP="00616698">
            <w:pPr>
              <w:spacing w:after="0" w:line="240" w:lineRule="auto"/>
              <w:jc w:val="center"/>
              <w:rPr>
                <w:rFonts w:ascii="Times New Roman" w:eastAsia="TimesNewRoman" w:hAnsi="Times New Roman" w:cs="Times New Roman"/>
                <w:b/>
                <w:bCs/>
                <w:i/>
                <w:sz w:val="24"/>
                <w:szCs w:val="24"/>
              </w:rPr>
            </w:pPr>
          </w:p>
        </w:tc>
        <w:tc>
          <w:tcPr>
            <w:tcW w:w="1601" w:type="dxa"/>
            <w:tcBorders>
              <w:bottom w:val="single" w:sz="4" w:space="0" w:color="auto"/>
            </w:tcBorders>
          </w:tcPr>
          <w:p w:rsidR="00E51AD1" w:rsidRPr="007B3380" w:rsidRDefault="00E51AD1" w:rsidP="00616698">
            <w:pPr>
              <w:spacing w:after="0" w:line="240" w:lineRule="auto"/>
              <w:jc w:val="center"/>
              <w:rPr>
                <w:rFonts w:ascii="Times New Roman" w:eastAsia="TimesNewRoman" w:hAnsi="Times New Roman" w:cs="Times New Roman"/>
                <w:b/>
                <w:bCs/>
                <w:i/>
                <w:sz w:val="24"/>
                <w:szCs w:val="24"/>
              </w:rPr>
            </w:pPr>
          </w:p>
        </w:tc>
      </w:tr>
      <w:tr w:rsidR="00E51AD1" w:rsidRPr="007B3380" w:rsidTr="00E51AD1">
        <w:trPr>
          <w:trHeight w:val="237"/>
        </w:trPr>
        <w:tc>
          <w:tcPr>
            <w:tcW w:w="2230" w:type="dxa"/>
            <w:vMerge/>
            <w:tcBorders>
              <w:bottom w:val="single" w:sz="4" w:space="0" w:color="auto"/>
            </w:tcBorders>
          </w:tcPr>
          <w:p w:rsidR="00E51AD1" w:rsidRPr="007B3380" w:rsidRDefault="00E51AD1" w:rsidP="00616698">
            <w:pPr>
              <w:spacing w:after="0" w:line="240" w:lineRule="auto"/>
              <w:rPr>
                <w:rFonts w:ascii="Times New Roman" w:eastAsia="TimesNewRoman" w:hAnsi="Times New Roman" w:cs="Times New Roman"/>
                <w:b/>
                <w:bCs/>
                <w:i/>
                <w:sz w:val="24"/>
                <w:szCs w:val="24"/>
              </w:rPr>
            </w:pPr>
          </w:p>
        </w:tc>
        <w:tc>
          <w:tcPr>
            <w:tcW w:w="8629" w:type="dxa"/>
            <w:tcBorders>
              <w:bottom w:val="single" w:sz="4" w:space="0" w:color="auto"/>
            </w:tcBorders>
          </w:tcPr>
          <w:p w:rsidR="00B51BD8" w:rsidRPr="00A96C16" w:rsidRDefault="00E51AD1" w:rsidP="0036169C">
            <w:pPr>
              <w:spacing w:after="0"/>
              <w:rPr>
                <w:rFonts w:ascii="Times New Roman" w:hAnsi="Times New Roman"/>
                <w:b/>
                <w:bCs/>
              </w:rPr>
            </w:pPr>
            <w:r>
              <w:rPr>
                <w:rFonts w:ascii="Times New Roman" w:hAnsi="Times New Roman"/>
                <w:b/>
                <w:bCs/>
              </w:rPr>
              <w:t xml:space="preserve">Самостоятельная работа </w:t>
            </w:r>
            <w:proofErr w:type="gramStart"/>
            <w:r>
              <w:rPr>
                <w:rFonts w:ascii="Times New Roman" w:hAnsi="Times New Roman"/>
                <w:b/>
                <w:bCs/>
              </w:rPr>
              <w:t>обучающихся</w:t>
            </w:r>
            <w:proofErr w:type="gramEnd"/>
          </w:p>
        </w:tc>
        <w:tc>
          <w:tcPr>
            <w:tcW w:w="2042" w:type="dxa"/>
            <w:tcBorders>
              <w:bottom w:val="single" w:sz="4" w:space="0" w:color="auto"/>
            </w:tcBorders>
            <w:vAlign w:val="center"/>
          </w:tcPr>
          <w:p w:rsidR="00E51AD1" w:rsidRPr="000B3122" w:rsidRDefault="00E51AD1" w:rsidP="000B3122">
            <w:pPr>
              <w:spacing w:after="0" w:line="240" w:lineRule="auto"/>
              <w:jc w:val="center"/>
              <w:rPr>
                <w:rFonts w:ascii="Times New Roman" w:eastAsia="TimesNewRoman" w:hAnsi="Times New Roman" w:cs="Times New Roman"/>
                <w:b/>
                <w:bCs/>
                <w:sz w:val="24"/>
                <w:szCs w:val="24"/>
              </w:rPr>
            </w:pPr>
          </w:p>
        </w:tc>
        <w:tc>
          <w:tcPr>
            <w:tcW w:w="1601" w:type="dxa"/>
            <w:tcBorders>
              <w:bottom w:val="single" w:sz="4" w:space="0" w:color="auto"/>
            </w:tcBorders>
          </w:tcPr>
          <w:p w:rsidR="00E51AD1" w:rsidRPr="007B3380" w:rsidRDefault="00E51AD1" w:rsidP="00616698">
            <w:pPr>
              <w:spacing w:after="0" w:line="240" w:lineRule="auto"/>
              <w:jc w:val="center"/>
              <w:rPr>
                <w:rFonts w:ascii="Times New Roman" w:eastAsia="TimesNewRoman" w:hAnsi="Times New Roman" w:cs="Times New Roman"/>
                <w:b/>
                <w:bCs/>
                <w:i/>
                <w:sz w:val="24"/>
                <w:szCs w:val="24"/>
              </w:rPr>
            </w:pPr>
          </w:p>
        </w:tc>
      </w:tr>
      <w:tr w:rsidR="00E51AD1" w:rsidRPr="007B3380" w:rsidTr="00E51AD1">
        <w:trPr>
          <w:trHeight w:val="20"/>
        </w:trPr>
        <w:tc>
          <w:tcPr>
            <w:tcW w:w="2230" w:type="dxa"/>
            <w:vMerge w:val="restart"/>
          </w:tcPr>
          <w:p w:rsidR="00E51AD1" w:rsidRPr="00E621E7" w:rsidRDefault="00E51AD1" w:rsidP="00E621E7">
            <w:pPr>
              <w:spacing w:after="0" w:line="240" w:lineRule="auto"/>
              <w:rPr>
                <w:rFonts w:ascii="Times New Roman" w:eastAsia="Segoe UI" w:hAnsi="Times New Roman" w:cs="Times New Roman"/>
              </w:rPr>
            </w:pPr>
            <w:r>
              <w:rPr>
                <w:rFonts w:ascii="Times New Roman" w:hAnsi="Times New Roman"/>
                <w:b/>
                <w:bCs/>
              </w:rPr>
              <w:t>Тема 1.2. Обеспечение прав работников на охрану труда</w:t>
            </w:r>
          </w:p>
        </w:tc>
        <w:tc>
          <w:tcPr>
            <w:tcW w:w="8629" w:type="dxa"/>
          </w:tcPr>
          <w:p w:rsidR="00E51AD1" w:rsidRPr="00E621E7" w:rsidRDefault="00E51AD1" w:rsidP="00E621E7">
            <w:pPr>
              <w:spacing w:after="0"/>
              <w:rPr>
                <w:rFonts w:ascii="Times New Roman" w:hAnsi="Times New Roman"/>
              </w:rPr>
            </w:pPr>
            <w:r>
              <w:rPr>
                <w:rFonts w:ascii="Times New Roman" w:eastAsia="TimesNewRoman" w:hAnsi="Times New Roman" w:cs="Times New Roman"/>
                <w:b/>
                <w:bCs/>
              </w:rPr>
              <w:t>Содержание учебного материала</w:t>
            </w:r>
          </w:p>
        </w:tc>
        <w:tc>
          <w:tcPr>
            <w:tcW w:w="2042" w:type="dxa"/>
            <w:vMerge w:val="restart"/>
          </w:tcPr>
          <w:p w:rsidR="00E51AD1" w:rsidRPr="007B3380" w:rsidRDefault="000B3122" w:rsidP="00616698">
            <w:pPr>
              <w:spacing w:after="0" w:line="240" w:lineRule="auto"/>
              <w:jc w:val="center"/>
              <w:rPr>
                <w:rFonts w:ascii="Times New Roman" w:eastAsia="TimesNewRoman" w:hAnsi="Times New Roman" w:cs="Times New Roman"/>
                <w:bCs/>
                <w:sz w:val="24"/>
                <w:szCs w:val="24"/>
              </w:rPr>
            </w:pPr>
            <w:r>
              <w:rPr>
                <w:rFonts w:ascii="Times New Roman" w:eastAsia="TimesNewRoman" w:hAnsi="Times New Roman" w:cs="Times New Roman"/>
                <w:sz w:val="24"/>
              </w:rPr>
              <w:t>7</w:t>
            </w:r>
          </w:p>
        </w:tc>
        <w:tc>
          <w:tcPr>
            <w:tcW w:w="1601" w:type="dxa"/>
            <w:vMerge w:val="restart"/>
          </w:tcPr>
          <w:p w:rsidR="00E51AD1" w:rsidRPr="00A96C16" w:rsidRDefault="00E51AD1" w:rsidP="0036169C">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01</w:t>
            </w:r>
          </w:p>
          <w:p w:rsidR="00E51AD1" w:rsidRPr="00A96C16" w:rsidRDefault="00E51AD1" w:rsidP="0036169C">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07</w:t>
            </w:r>
          </w:p>
          <w:p w:rsidR="00E51AD1" w:rsidRPr="00A96C16" w:rsidRDefault="00E51AD1" w:rsidP="0036169C">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sz w:val="24"/>
                <w:szCs w:val="24"/>
              </w:rPr>
            </w:pPr>
          </w:p>
        </w:tc>
      </w:tr>
      <w:tr w:rsidR="00E51AD1" w:rsidRPr="007B3380" w:rsidTr="00E51AD1">
        <w:trPr>
          <w:trHeight w:val="1385"/>
        </w:trPr>
        <w:tc>
          <w:tcPr>
            <w:tcW w:w="2230" w:type="dxa"/>
            <w:vMerge/>
          </w:tcPr>
          <w:p w:rsidR="00E51AD1" w:rsidRPr="00E621E7" w:rsidRDefault="00E51AD1" w:rsidP="00E621E7">
            <w:pPr>
              <w:spacing w:after="0" w:line="240" w:lineRule="auto"/>
              <w:rPr>
                <w:rFonts w:ascii="Times New Roman" w:eastAsia="TimesNewRoman" w:hAnsi="Times New Roman" w:cs="Times New Roman"/>
              </w:rPr>
            </w:pPr>
          </w:p>
        </w:tc>
        <w:tc>
          <w:tcPr>
            <w:tcW w:w="8629" w:type="dxa"/>
          </w:tcPr>
          <w:p w:rsidR="00E51AD1" w:rsidRPr="00E621E7" w:rsidRDefault="00E51AD1" w:rsidP="00E621E7">
            <w:pPr>
              <w:spacing w:after="0"/>
              <w:rPr>
                <w:rFonts w:ascii="Times New Roman" w:eastAsia="Calibri" w:hAnsi="Times New Roman"/>
                <w:shd w:val="clear" w:color="auto" w:fill="FFFFFF"/>
              </w:rPr>
            </w:pPr>
            <w:r>
              <w:rPr>
                <w:rFonts w:ascii="Times New Roman" w:hAnsi="Times New Roman"/>
              </w:rPr>
              <w:t>Право и гарантии работника на труд</w:t>
            </w:r>
            <w:r>
              <w:rPr>
                <w:rFonts w:ascii="Times New Roman" w:hAnsi="Times New Roman"/>
                <w:b/>
              </w:rPr>
              <w:t xml:space="preserve">, </w:t>
            </w:r>
            <w:r>
              <w:rPr>
                <w:rFonts w:ascii="Times New Roman" w:hAnsi="Times New Roman"/>
              </w:rPr>
              <w:t>отвечающий требованиям безопасности труда.</w:t>
            </w:r>
          </w:p>
          <w:p w:rsidR="00E51AD1" w:rsidRPr="00E621E7" w:rsidRDefault="00E51AD1" w:rsidP="00E621E7">
            <w:pPr>
              <w:spacing w:after="0"/>
              <w:rPr>
                <w:rFonts w:ascii="Times New Roman" w:eastAsia="Calibri" w:hAnsi="Times New Roman"/>
                <w:shd w:val="clear" w:color="auto" w:fill="FFFFFF"/>
              </w:rPr>
            </w:pPr>
            <w:r>
              <w:rPr>
                <w:rFonts w:ascii="Times New Roman" w:eastAsia="Calibri" w:hAnsi="Times New Roman"/>
                <w:shd w:val="clear" w:color="auto" w:fill="FFFFFF"/>
              </w:rPr>
              <w:t>Обеспечение работников средствами индивидуальной защиты.</w:t>
            </w:r>
          </w:p>
          <w:p w:rsidR="00E51AD1" w:rsidRPr="00E621E7" w:rsidRDefault="00E51AD1" w:rsidP="00E621E7">
            <w:pPr>
              <w:spacing w:after="0"/>
              <w:rPr>
                <w:rFonts w:ascii="Times New Roman" w:eastAsia="Calibri" w:hAnsi="Times New Roman"/>
                <w:shd w:val="clear" w:color="auto" w:fill="FFFFFF"/>
              </w:rPr>
            </w:pPr>
            <w:r>
              <w:rPr>
                <w:rFonts w:ascii="Times New Roman" w:eastAsia="Calibri" w:hAnsi="Times New Roman"/>
                <w:shd w:val="clear" w:color="auto" w:fill="FFFFFF"/>
              </w:rPr>
              <w:t>Причины возникновения несчастных случаев и профессиональных заболеваний их расследование и учет</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0"/>
        </w:trPr>
        <w:tc>
          <w:tcPr>
            <w:tcW w:w="2230" w:type="dxa"/>
            <w:vMerge/>
          </w:tcPr>
          <w:p w:rsidR="00E51AD1" w:rsidRPr="00E621E7" w:rsidRDefault="00E51AD1" w:rsidP="00E621E7">
            <w:pPr>
              <w:spacing w:after="0" w:line="240" w:lineRule="auto"/>
              <w:rPr>
                <w:rFonts w:ascii="Times New Roman" w:eastAsia="TimesNewRoman" w:hAnsi="Times New Roman" w:cs="Times New Roman"/>
              </w:rPr>
            </w:pPr>
          </w:p>
        </w:tc>
        <w:tc>
          <w:tcPr>
            <w:tcW w:w="8629" w:type="dxa"/>
            <w:shd w:val="clear" w:color="auto" w:fill="D9D9D9" w:themeFill="background1" w:themeFillShade="D9"/>
          </w:tcPr>
          <w:p w:rsidR="00E51AD1" w:rsidRPr="00E621E7" w:rsidRDefault="00E51AD1" w:rsidP="00E621E7">
            <w:pPr>
              <w:spacing w:after="0"/>
              <w:rPr>
                <w:rFonts w:ascii="Times New Roman" w:eastAsia="Calibri" w:hAnsi="Times New Roman"/>
                <w:shd w:val="clear" w:color="auto" w:fill="FFFFFF"/>
              </w:rPr>
            </w:pPr>
            <w:r>
              <w:rPr>
                <w:rFonts w:ascii="Times New Roman" w:hAnsi="Times New Roman"/>
                <w:b/>
                <w:bCs/>
              </w:rPr>
              <w:t>В том числе практических занятий и лабораторных работ</w:t>
            </w:r>
          </w:p>
        </w:tc>
        <w:tc>
          <w:tcPr>
            <w:tcW w:w="2042" w:type="dxa"/>
          </w:tcPr>
          <w:p w:rsidR="00E51AD1" w:rsidRPr="00B51BD8" w:rsidRDefault="00E51AD1" w:rsidP="00616698">
            <w:pPr>
              <w:spacing w:after="0" w:line="240" w:lineRule="auto"/>
              <w:jc w:val="center"/>
              <w:rPr>
                <w:rFonts w:ascii="Times New Roman" w:eastAsia="TimesNewRoman" w:hAnsi="Times New Roman" w:cs="Times New Roman"/>
                <w:b/>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2604C2" w:rsidRPr="00B52F0E" w:rsidTr="002604C2">
        <w:trPr>
          <w:trHeight w:val="20"/>
        </w:trPr>
        <w:tc>
          <w:tcPr>
            <w:tcW w:w="10859" w:type="dxa"/>
            <w:gridSpan w:val="2"/>
          </w:tcPr>
          <w:p w:rsidR="00E51AD1" w:rsidRPr="007B3380" w:rsidRDefault="00E51AD1" w:rsidP="00E621E7">
            <w:pPr>
              <w:spacing w:after="0" w:line="240" w:lineRule="auto"/>
              <w:rPr>
                <w:rFonts w:ascii="Times New Roman" w:eastAsia="TimesNewRoman" w:hAnsi="Times New Roman" w:cs="Times New Roman"/>
                <w:b/>
                <w:bCs/>
                <w:sz w:val="24"/>
                <w:szCs w:val="24"/>
              </w:rPr>
            </w:pPr>
            <w:r>
              <w:rPr>
                <w:rFonts w:ascii="Times New Roman" w:hAnsi="Times New Roman"/>
                <w:b/>
                <w:bCs/>
                <w:sz w:val="24"/>
                <w:szCs w:val="24"/>
              </w:rPr>
              <w:t xml:space="preserve">Раздел 2. Производственная безопасность </w:t>
            </w:r>
          </w:p>
        </w:tc>
        <w:tc>
          <w:tcPr>
            <w:tcW w:w="2042" w:type="dxa"/>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tcPr>
          <w:p w:rsidR="00E51AD1" w:rsidRPr="00B52F0E" w:rsidRDefault="00E51AD1" w:rsidP="00616698">
            <w:pPr>
              <w:spacing w:after="0" w:line="240" w:lineRule="auto"/>
              <w:jc w:val="center"/>
              <w:rPr>
                <w:rFonts w:ascii="Times New Roman" w:eastAsia="TimesNewRoman" w:hAnsi="Times New Roman" w:cs="Times New Roman"/>
                <w:sz w:val="24"/>
                <w:szCs w:val="24"/>
              </w:rPr>
            </w:pPr>
          </w:p>
        </w:tc>
      </w:tr>
      <w:tr w:rsidR="00B51BD8" w:rsidRPr="007B3380" w:rsidTr="00E51AD1">
        <w:trPr>
          <w:trHeight w:val="20"/>
        </w:trPr>
        <w:tc>
          <w:tcPr>
            <w:tcW w:w="2230" w:type="dxa"/>
            <w:vMerge w:val="restart"/>
          </w:tcPr>
          <w:p w:rsidR="00B51BD8" w:rsidRPr="007B3380" w:rsidRDefault="00B51BD8" w:rsidP="00616698">
            <w:pPr>
              <w:spacing w:after="0" w:line="240" w:lineRule="auto"/>
              <w:rPr>
                <w:rFonts w:ascii="Times New Roman" w:eastAsia="Segoe UI" w:hAnsi="Times New Roman" w:cs="Times New Roman"/>
                <w:sz w:val="24"/>
                <w:szCs w:val="24"/>
              </w:rPr>
            </w:pPr>
            <w:r>
              <w:rPr>
                <w:rFonts w:ascii="Times New Roman" w:hAnsi="Times New Roman"/>
                <w:b/>
                <w:bCs/>
                <w:sz w:val="24"/>
                <w:szCs w:val="24"/>
              </w:rPr>
              <w:t>Тема 2.1. Производственны</w:t>
            </w:r>
            <w:r>
              <w:rPr>
                <w:rFonts w:ascii="Times New Roman" w:hAnsi="Times New Roman"/>
                <w:b/>
                <w:bCs/>
                <w:sz w:val="24"/>
                <w:szCs w:val="24"/>
              </w:rPr>
              <w:lastRenderedPageBreak/>
              <w:t>й травматизм</w:t>
            </w:r>
          </w:p>
        </w:tc>
        <w:tc>
          <w:tcPr>
            <w:tcW w:w="8629" w:type="dxa"/>
          </w:tcPr>
          <w:p w:rsidR="00B51BD8" w:rsidRPr="007B3380" w:rsidRDefault="00B51BD8" w:rsidP="00616698">
            <w:pPr>
              <w:spacing w:after="0" w:line="240" w:lineRule="auto"/>
              <w:rPr>
                <w:rFonts w:ascii="Times New Roman" w:eastAsia="TimesNewRoman" w:hAnsi="Times New Roman" w:cs="Times New Roman"/>
                <w:b/>
                <w:sz w:val="24"/>
                <w:szCs w:val="24"/>
              </w:rPr>
            </w:pPr>
            <w:r>
              <w:rPr>
                <w:rFonts w:ascii="Times New Roman" w:hAnsi="Times New Roman"/>
                <w:b/>
                <w:sz w:val="24"/>
                <w:szCs w:val="24"/>
              </w:rPr>
              <w:lastRenderedPageBreak/>
              <w:t>Содержание</w:t>
            </w:r>
          </w:p>
        </w:tc>
        <w:tc>
          <w:tcPr>
            <w:tcW w:w="2042" w:type="dxa"/>
            <w:vMerge w:val="restart"/>
          </w:tcPr>
          <w:p w:rsidR="00B51BD8" w:rsidRDefault="00B51BD8" w:rsidP="00616698">
            <w:pPr>
              <w:spacing w:after="0" w:line="240" w:lineRule="auto"/>
              <w:jc w:val="center"/>
              <w:rPr>
                <w:rFonts w:ascii="Times New Roman" w:eastAsia="TimesNewRoman" w:hAnsi="Times New Roman" w:cs="Times New Roman"/>
                <w:bCs/>
                <w:sz w:val="24"/>
                <w:szCs w:val="24"/>
              </w:rPr>
            </w:pPr>
          </w:p>
          <w:p w:rsidR="00B51BD8" w:rsidRPr="00B51BD8" w:rsidRDefault="00B51BD8"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1</w:t>
            </w:r>
          </w:p>
        </w:tc>
        <w:tc>
          <w:tcPr>
            <w:tcW w:w="1601" w:type="dxa"/>
            <w:vMerge w:val="restart"/>
          </w:tcPr>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lastRenderedPageBreak/>
              <w:t>ОК</w:t>
            </w:r>
            <w:proofErr w:type="gramEnd"/>
            <w:r>
              <w:rPr>
                <w:rFonts w:ascii="Times New Roman" w:eastAsia="Batang" w:hAnsi="Times New Roman"/>
              </w:rPr>
              <w:t xml:space="preserve"> 08</w:t>
            </w:r>
          </w:p>
          <w:p w:rsidR="00B51BD8" w:rsidRPr="007B3380" w:rsidRDefault="00B51BD8" w:rsidP="00616698">
            <w:pPr>
              <w:spacing w:after="0" w:line="240" w:lineRule="auto"/>
              <w:jc w:val="center"/>
              <w:rPr>
                <w:rFonts w:ascii="Times New Roman" w:eastAsia="TimesNewRoman" w:hAnsi="Times New Roman" w:cs="Times New Roman"/>
                <w:sz w:val="24"/>
                <w:szCs w:val="24"/>
              </w:rPr>
            </w:pPr>
          </w:p>
        </w:tc>
      </w:tr>
      <w:tr w:rsidR="00B51BD8" w:rsidRPr="007B3380" w:rsidTr="00E51AD1">
        <w:trPr>
          <w:trHeight w:val="291"/>
        </w:trPr>
        <w:tc>
          <w:tcPr>
            <w:tcW w:w="2230" w:type="dxa"/>
            <w:vMerge/>
          </w:tcPr>
          <w:p w:rsidR="00B51BD8" w:rsidRPr="007B3380" w:rsidRDefault="00B51BD8" w:rsidP="00616698">
            <w:pPr>
              <w:spacing w:after="0" w:line="240" w:lineRule="auto"/>
              <w:rPr>
                <w:rFonts w:ascii="Times New Roman" w:eastAsia="TimesNewRoman" w:hAnsi="Times New Roman" w:cs="Times New Roman"/>
                <w:sz w:val="24"/>
                <w:szCs w:val="24"/>
              </w:rPr>
            </w:pPr>
          </w:p>
        </w:tc>
        <w:tc>
          <w:tcPr>
            <w:tcW w:w="8629" w:type="dxa"/>
            <w:shd w:val="clear" w:color="auto" w:fill="D9D9D9" w:themeFill="background1" w:themeFillShade="D9"/>
          </w:tcPr>
          <w:p w:rsidR="00B51BD8" w:rsidRPr="00A96C16" w:rsidRDefault="00B51BD8" w:rsidP="00E621E7">
            <w:pPr>
              <w:spacing w:after="0"/>
              <w:rPr>
                <w:rFonts w:ascii="Times New Roman" w:hAnsi="Times New Roman"/>
                <w:sz w:val="24"/>
                <w:szCs w:val="24"/>
              </w:rPr>
            </w:pPr>
            <w:r>
              <w:rPr>
                <w:rFonts w:ascii="Times New Roman" w:hAnsi="Times New Roman"/>
                <w:b/>
                <w:bCs/>
              </w:rPr>
              <w:t>В том числе практических занятий и лабораторных работ</w:t>
            </w:r>
          </w:p>
        </w:tc>
        <w:tc>
          <w:tcPr>
            <w:tcW w:w="2042" w:type="dxa"/>
            <w:vMerge/>
          </w:tcPr>
          <w:p w:rsidR="00B51BD8" w:rsidRPr="007B3380" w:rsidRDefault="00B51BD8" w:rsidP="00616698">
            <w:pPr>
              <w:spacing w:after="0" w:line="240" w:lineRule="auto"/>
              <w:jc w:val="center"/>
              <w:rPr>
                <w:rFonts w:ascii="Times New Roman" w:eastAsia="TimesNewRoman" w:hAnsi="Times New Roman" w:cs="Times New Roman"/>
                <w:bCs/>
                <w:sz w:val="24"/>
                <w:szCs w:val="24"/>
              </w:rPr>
            </w:pPr>
          </w:p>
        </w:tc>
        <w:tc>
          <w:tcPr>
            <w:tcW w:w="1601" w:type="dxa"/>
            <w:vMerge/>
          </w:tcPr>
          <w:p w:rsidR="00B51BD8" w:rsidRPr="007B3380" w:rsidRDefault="00B51BD8" w:rsidP="00616698">
            <w:pPr>
              <w:spacing w:after="0" w:line="240" w:lineRule="auto"/>
              <w:jc w:val="center"/>
              <w:rPr>
                <w:rFonts w:ascii="Times New Roman" w:eastAsia="TimesNewRoman" w:hAnsi="Times New Roman" w:cs="Times New Roman"/>
                <w:b/>
                <w:bCs/>
                <w:i/>
                <w:sz w:val="24"/>
                <w:szCs w:val="24"/>
              </w:rPr>
            </w:pPr>
          </w:p>
        </w:tc>
      </w:tr>
      <w:tr w:rsidR="00B51BD8" w:rsidRPr="007B3380" w:rsidTr="002E302C">
        <w:trPr>
          <w:trHeight w:val="2085"/>
        </w:trPr>
        <w:tc>
          <w:tcPr>
            <w:tcW w:w="2230" w:type="dxa"/>
            <w:vMerge/>
          </w:tcPr>
          <w:p w:rsidR="00B51BD8" w:rsidRPr="007B3380" w:rsidRDefault="00B51BD8" w:rsidP="00616698">
            <w:pPr>
              <w:spacing w:after="0" w:line="240" w:lineRule="auto"/>
              <w:rPr>
                <w:rFonts w:ascii="Times New Roman" w:eastAsia="TimesNewRoman" w:hAnsi="Times New Roman" w:cs="Times New Roman"/>
                <w:sz w:val="24"/>
                <w:szCs w:val="24"/>
              </w:rPr>
            </w:pPr>
          </w:p>
        </w:tc>
        <w:tc>
          <w:tcPr>
            <w:tcW w:w="8629" w:type="dxa"/>
            <w:tcBorders>
              <w:bottom w:val="single" w:sz="4" w:space="0" w:color="auto"/>
            </w:tcBorders>
          </w:tcPr>
          <w:p w:rsidR="00B51BD8" w:rsidRPr="00A96C16" w:rsidRDefault="00B51BD8" w:rsidP="00E621E7">
            <w:pPr>
              <w:spacing w:after="0"/>
              <w:rPr>
                <w:rFonts w:ascii="Times New Roman" w:hAnsi="Times New Roman"/>
                <w:sz w:val="24"/>
                <w:szCs w:val="24"/>
              </w:rPr>
            </w:pPr>
            <w:r>
              <w:rPr>
                <w:rFonts w:ascii="Times New Roman" w:hAnsi="Times New Roman"/>
                <w:sz w:val="24"/>
                <w:szCs w:val="24"/>
              </w:rPr>
              <w:t>Средства коллективной защиты от травм.</w:t>
            </w:r>
          </w:p>
          <w:p w:rsidR="00B51BD8" w:rsidRPr="00A96C16" w:rsidRDefault="00B51BD8" w:rsidP="00E621E7">
            <w:pPr>
              <w:spacing w:after="0"/>
              <w:rPr>
                <w:rFonts w:ascii="Times New Roman" w:hAnsi="Times New Roman"/>
                <w:b/>
                <w:sz w:val="24"/>
                <w:szCs w:val="24"/>
              </w:rPr>
            </w:pPr>
            <w:r>
              <w:rPr>
                <w:rFonts w:ascii="Times New Roman" w:hAnsi="Times New Roman"/>
                <w:sz w:val="24"/>
                <w:szCs w:val="24"/>
              </w:rPr>
              <w:t xml:space="preserve">Профилактика профессиональных заболеваний. </w:t>
            </w:r>
          </w:p>
          <w:p w:rsidR="00B51BD8" w:rsidRPr="00A96C16" w:rsidRDefault="00B51BD8" w:rsidP="00E621E7">
            <w:pPr>
              <w:spacing w:after="0"/>
              <w:rPr>
                <w:rFonts w:ascii="Times New Roman" w:hAnsi="Times New Roman"/>
                <w:sz w:val="24"/>
                <w:szCs w:val="24"/>
              </w:rPr>
            </w:pPr>
            <w:r>
              <w:rPr>
                <w:rFonts w:ascii="Times New Roman" w:hAnsi="Times New Roman"/>
                <w:sz w:val="24"/>
                <w:szCs w:val="24"/>
              </w:rPr>
              <w:t>Первая помощь при несчастных случаях</w:t>
            </w:r>
          </w:p>
          <w:p w:rsidR="00B51BD8" w:rsidRPr="00A96C16" w:rsidRDefault="00B51BD8" w:rsidP="00E621E7">
            <w:pPr>
              <w:spacing w:after="0"/>
              <w:rPr>
                <w:rFonts w:ascii="Times New Roman" w:hAnsi="Times New Roman"/>
                <w:spacing w:val="-2"/>
                <w:w w:val="101"/>
                <w:sz w:val="24"/>
                <w:szCs w:val="24"/>
              </w:rPr>
            </w:pPr>
            <w:r>
              <w:rPr>
                <w:rFonts w:ascii="Times New Roman" w:hAnsi="Times New Roman"/>
                <w:sz w:val="24"/>
                <w:szCs w:val="24"/>
              </w:rPr>
              <w:t>Методы анализа травматизма и профессиональных заболеваний на предприятии.</w:t>
            </w:r>
          </w:p>
          <w:p w:rsidR="00B51BD8" w:rsidRPr="00A96C16" w:rsidRDefault="00B51BD8" w:rsidP="00E621E7">
            <w:pPr>
              <w:spacing w:after="0"/>
              <w:rPr>
                <w:rFonts w:ascii="Times New Roman" w:hAnsi="Times New Roman"/>
                <w:sz w:val="24"/>
                <w:szCs w:val="24"/>
              </w:rPr>
            </w:pPr>
            <w:r>
              <w:rPr>
                <w:rFonts w:ascii="Times New Roman" w:hAnsi="Times New Roman"/>
                <w:bCs/>
                <w:sz w:val="24"/>
                <w:szCs w:val="24"/>
              </w:rPr>
              <w:t>Оказание первой помощи при различных травмах</w:t>
            </w:r>
          </w:p>
        </w:tc>
        <w:tc>
          <w:tcPr>
            <w:tcW w:w="2042" w:type="dxa"/>
            <w:tcBorders>
              <w:bottom w:val="single" w:sz="4" w:space="0" w:color="auto"/>
            </w:tcBorders>
          </w:tcPr>
          <w:p w:rsidR="00B51BD8" w:rsidRPr="007B3380" w:rsidRDefault="00B51BD8" w:rsidP="00616698">
            <w:pPr>
              <w:spacing w:after="0" w:line="240" w:lineRule="auto"/>
              <w:jc w:val="center"/>
              <w:rPr>
                <w:rFonts w:ascii="Times New Roman" w:eastAsia="TimesNewRoman" w:hAnsi="Times New Roman" w:cs="Times New Roman"/>
                <w:bCs/>
                <w:sz w:val="24"/>
                <w:szCs w:val="24"/>
              </w:rPr>
            </w:pPr>
          </w:p>
        </w:tc>
        <w:tc>
          <w:tcPr>
            <w:tcW w:w="1601" w:type="dxa"/>
            <w:vMerge/>
            <w:tcBorders>
              <w:bottom w:val="single" w:sz="4" w:space="0" w:color="auto"/>
            </w:tcBorders>
          </w:tcPr>
          <w:p w:rsidR="00B51BD8" w:rsidRPr="007B3380" w:rsidRDefault="00B51BD8" w:rsidP="00616698">
            <w:pPr>
              <w:spacing w:after="0" w:line="240" w:lineRule="auto"/>
              <w:jc w:val="center"/>
              <w:rPr>
                <w:rFonts w:ascii="Times New Roman" w:eastAsia="TimesNewRoman" w:hAnsi="Times New Roman" w:cs="Times New Roman"/>
                <w:b/>
                <w:bCs/>
                <w:i/>
                <w:sz w:val="24"/>
                <w:szCs w:val="24"/>
              </w:rPr>
            </w:pPr>
          </w:p>
        </w:tc>
      </w:tr>
      <w:tr w:rsidR="00B51BD8" w:rsidRPr="007B3380" w:rsidTr="00B51BD8">
        <w:trPr>
          <w:trHeight w:val="741"/>
        </w:trPr>
        <w:tc>
          <w:tcPr>
            <w:tcW w:w="2230" w:type="dxa"/>
            <w:vMerge/>
            <w:tcBorders>
              <w:bottom w:val="single" w:sz="4" w:space="0" w:color="auto"/>
            </w:tcBorders>
          </w:tcPr>
          <w:p w:rsidR="00B51BD8" w:rsidRPr="007B3380" w:rsidRDefault="00B51BD8" w:rsidP="00616698">
            <w:pPr>
              <w:spacing w:after="0" w:line="240" w:lineRule="auto"/>
              <w:rPr>
                <w:rFonts w:ascii="Times New Roman" w:eastAsia="TimesNewRoman" w:hAnsi="Times New Roman" w:cs="Times New Roman"/>
                <w:sz w:val="24"/>
                <w:szCs w:val="24"/>
              </w:rPr>
            </w:pPr>
          </w:p>
        </w:tc>
        <w:tc>
          <w:tcPr>
            <w:tcW w:w="8629" w:type="dxa"/>
            <w:tcBorders>
              <w:bottom w:val="single" w:sz="4" w:space="0" w:color="auto"/>
            </w:tcBorders>
          </w:tcPr>
          <w:p w:rsidR="00B51BD8" w:rsidRDefault="00B51BD8" w:rsidP="00B51BD8">
            <w:pPr>
              <w:spacing w:after="0"/>
              <w:rPr>
                <w:rFonts w:ascii="Times New Roman" w:hAnsi="Times New Roman"/>
                <w:sz w:val="24"/>
                <w:szCs w:val="24"/>
              </w:rPr>
            </w:pPr>
            <w:r>
              <w:rPr>
                <w:rFonts w:ascii="Times New Roman" w:hAnsi="Times New Roman"/>
                <w:b/>
                <w:bCs/>
              </w:rPr>
              <w:t>Самостоятельная работа</w:t>
            </w:r>
          </w:p>
        </w:tc>
        <w:tc>
          <w:tcPr>
            <w:tcW w:w="2042" w:type="dxa"/>
            <w:tcBorders>
              <w:bottom w:val="single" w:sz="4" w:space="0" w:color="auto"/>
            </w:tcBorders>
          </w:tcPr>
          <w:p w:rsidR="00B51BD8" w:rsidRPr="00B51BD8" w:rsidRDefault="00B51BD8" w:rsidP="00616698">
            <w:pPr>
              <w:spacing w:after="0" w:line="240" w:lineRule="auto"/>
              <w:jc w:val="center"/>
              <w:rPr>
                <w:rFonts w:ascii="Times New Roman" w:eastAsia="TimesNewRoman" w:hAnsi="Times New Roman" w:cs="Times New Roman"/>
                <w:b/>
                <w:bCs/>
                <w:sz w:val="24"/>
                <w:szCs w:val="24"/>
              </w:rPr>
            </w:pPr>
          </w:p>
        </w:tc>
        <w:tc>
          <w:tcPr>
            <w:tcW w:w="1601" w:type="dxa"/>
            <w:tcBorders>
              <w:bottom w:val="single" w:sz="4" w:space="0" w:color="auto"/>
            </w:tcBorders>
          </w:tcPr>
          <w:p w:rsidR="00B51BD8" w:rsidRPr="007B3380" w:rsidRDefault="00B51BD8" w:rsidP="00616698">
            <w:pPr>
              <w:spacing w:after="0" w:line="240" w:lineRule="auto"/>
              <w:jc w:val="center"/>
              <w:rPr>
                <w:rFonts w:ascii="Times New Roman" w:eastAsia="TimesNewRoman" w:hAnsi="Times New Roman" w:cs="Times New Roman"/>
                <w:b/>
                <w:bCs/>
                <w:i/>
                <w:sz w:val="24"/>
                <w:szCs w:val="24"/>
              </w:rPr>
            </w:pPr>
          </w:p>
        </w:tc>
      </w:tr>
      <w:tr w:rsidR="00B51BD8" w:rsidRPr="007B3380" w:rsidTr="00E51AD1">
        <w:trPr>
          <w:trHeight w:val="20"/>
        </w:trPr>
        <w:tc>
          <w:tcPr>
            <w:tcW w:w="2230" w:type="dxa"/>
            <w:vMerge w:val="restart"/>
          </w:tcPr>
          <w:p w:rsidR="00B51BD8" w:rsidRPr="007B3380" w:rsidRDefault="00B51BD8" w:rsidP="00616698">
            <w:pPr>
              <w:spacing w:after="0" w:line="240" w:lineRule="auto"/>
              <w:rPr>
                <w:rFonts w:ascii="Times New Roman" w:eastAsia="Segoe UI" w:hAnsi="Times New Roman" w:cs="Times New Roman"/>
                <w:sz w:val="24"/>
                <w:szCs w:val="24"/>
              </w:rPr>
            </w:pPr>
            <w:r>
              <w:rPr>
                <w:rFonts w:ascii="Times New Roman" w:hAnsi="Times New Roman"/>
                <w:b/>
                <w:bCs/>
                <w:sz w:val="24"/>
                <w:szCs w:val="24"/>
              </w:rPr>
              <w:t>Тема 2.2. Безопасность технологических процессов</w:t>
            </w:r>
          </w:p>
        </w:tc>
        <w:tc>
          <w:tcPr>
            <w:tcW w:w="8629" w:type="dxa"/>
          </w:tcPr>
          <w:p w:rsidR="00B51BD8" w:rsidRPr="007B3380" w:rsidRDefault="00B51BD8" w:rsidP="00616698">
            <w:pPr>
              <w:spacing w:after="0" w:line="240" w:lineRule="auto"/>
              <w:rPr>
                <w:rFonts w:ascii="Times New Roman" w:eastAsia="TimesNewRoman" w:hAnsi="Times New Roman" w:cs="Times New Roman"/>
                <w:b/>
                <w:sz w:val="24"/>
                <w:szCs w:val="24"/>
              </w:rPr>
            </w:pPr>
            <w:r>
              <w:rPr>
                <w:rFonts w:ascii="Times New Roman" w:hAnsi="Times New Roman"/>
                <w:b/>
                <w:sz w:val="24"/>
                <w:szCs w:val="24"/>
              </w:rPr>
              <w:t>Содержание</w:t>
            </w:r>
          </w:p>
        </w:tc>
        <w:tc>
          <w:tcPr>
            <w:tcW w:w="2042" w:type="dxa"/>
            <w:vMerge w:val="restart"/>
          </w:tcPr>
          <w:p w:rsidR="00B51BD8" w:rsidRDefault="00B51BD8" w:rsidP="00616698">
            <w:pPr>
              <w:spacing w:after="0" w:line="240" w:lineRule="auto"/>
              <w:jc w:val="center"/>
              <w:rPr>
                <w:rFonts w:ascii="Times New Roman" w:eastAsia="TimesNewRoman" w:hAnsi="Times New Roman" w:cs="Times New Roman"/>
                <w:bCs/>
                <w:sz w:val="24"/>
                <w:szCs w:val="24"/>
              </w:rPr>
            </w:pPr>
          </w:p>
          <w:p w:rsidR="00B51BD8" w:rsidRPr="00B51BD8" w:rsidRDefault="00B51BD8"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1</w:t>
            </w:r>
          </w:p>
        </w:tc>
        <w:tc>
          <w:tcPr>
            <w:tcW w:w="1601" w:type="dxa"/>
            <w:vMerge w:val="restart"/>
          </w:tcPr>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08</w:t>
            </w:r>
          </w:p>
          <w:p w:rsidR="00B51BD8" w:rsidRPr="007B3380" w:rsidRDefault="00B51BD8" w:rsidP="00616698">
            <w:pPr>
              <w:spacing w:after="0" w:line="240" w:lineRule="auto"/>
              <w:jc w:val="center"/>
              <w:rPr>
                <w:rFonts w:ascii="Times New Roman" w:eastAsia="TimesNewRoman" w:hAnsi="Times New Roman" w:cs="Times New Roman"/>
                <w:sz w:val="24"/>
                <w:szCs w:val="24"/>
              </w:rPr>
            </w:pPr>
          </w:p>
        </w:tc>
      </w:tr>
      <w:tr w:rsidR="00B51BD8" w:rsidRPr="007B3380" w:rsidTr="00E51AD1">
        <w:trPr>
          <w:trHeight w:val="291"/>
        </w:trPr>
        <w:tc>
          <w:tcPr>
            <w:tcW w:w="2230" w:type="dxa"/>
            <w:vMerge/>
          </w:tcPr>
          <w:p w:rsidR="00B51BD8" w:rsidRPr="007B3380" w:rsidRDefault="00B51BD8" w:rsidP="00616698">
            <w:pPr>
              <w:spacing w:after="0" w:line="240" w:lineRule="auto"/>
              <w:rPr>
                <w:rFonts w:ascii="Times New Roman" w:eastAsia="TimesNewRoman" w:hAnsi="Times New Roman" w:cs="Times New Roman"/>
                <w:sz w:val="24"/>
                <w:szCs w:val="24"/>
              </w:rPr>
            </w:pPr>
          </w:p>
        </w:tc>
        <w:tc>
          <w:tcPr>
            <w:tcW w:w="8629" w:type="dxa"/>
            <w:shd w:val="clear" w:color="auto" w:fill="D9D9D9" w:themeFill="background1" w:themeFillShade="D9"/>
          </w:tcPr>
          <w:p w:rsidR="00B51BD8" w:rsidRPr="00A96C16" w:rsidRDefault="00B51BD8" w:rsidP="00B904B8">
            <w:pPr>
              <w:spacing w:after="0"/>
              <w:rPr>
                <w:rFonts w:ascii="Times New Roman" w:hAnsi="Times New Roman"/>
                <w:sz w:val="24"/>
                <w:szCs w:val="24"/>
              </w:rPr>
            </w:pPr>
            <w:r>
              <w:rPr>
                <w:rFonts w:ascii="Times New Roman" w:hAnsi="Times New Roman"/>
                <w:b/>
                <w:bCs/>
              </w:rPr>
              <w:t>В том числе практических занятий и лабораторных работ</w:t>
            </w:r>
          </w:p>
        </w:tc>
        <w:tc>
          <w:tcPr>
            <w:tcW w:w="2042" w:type="dxa"/>
            <w:vMerge/>
          </w:tcPr>
          <w:p w:rsidR="00B51BD8" w:rsidRPr="007B3380" w:rsidRDefault="00B51BD8" w:rsidP="00616698">
            <w:pPr>
              <w:spacing w:after="0" w:line="240" w:lineRule="auto"/>
              <w:rPr>
                <w:rFonts w:ascii="Times New Roman" w:eastAsia="TimesNewRoman" w:hAnsi="Times New Roman" w:cs="Times New Roman"/>
                <w:bCs/>
                <w:sz w:val="24"/>
                <w:szCs w:val="24"/>
              </w:rPr>
            </w:pPr>
          </w:p>
        </w:tc>
        <w:tc>
          <w:tcPr>
            <w:tcW w:w="1601" w:type="dxa"/>
            <w:vMerge/>
          </w:tcPr>
          <w:p w:rsidR="00B51BD8" w:rsidRPr="007B3380" w:rsidRDefault="00B51BD8" w:rsidP="00616698">
            <w:pPr>
              <w:spacing w:after="0" w:line="240" w:lineRule="auto"/>
              <w:rPr>
                <w:rFonts w:ascii="Times New Roman" w:eastAsia="TimesNewRoman" w:hAnsi="Times New Roman" w:cs="Times New Roman"/>
                <w:b/>
                <w:bCs/>
                <w:i/>
                <w:sz w:val="24"/>
                <w:szCs w:val="24"/>
              </w:rPr>
            </w:pPr>
          </w:p>
        </w:tc>
      </w:tr>
      <w:tr w:rsidR="00B51BD8" w:rsidRPr="007B3380" w:rsidTr="00D65DA7">
        <w:trPr>
          <w:trHeight w:val="2680"/>
        </w:trPr>
        <w:tc>
          <w:tcPr>
            <w:tcW w:w="2230" w:type="dxa"/>
            <w:vMerge/>
          </w:tcPr>
          <w:p w:rsidR="00B51BD8" w:rsidRPr="007B3380" w:rsidRDefault="00B51BD8" w:rsidP="00616698">
            <w:pPr>
              <w:spacing w:after="0" w:line="240" w:lineRule="auto"/>
              <w:rPr>
                <w:rFonts w:ascii="Times New Roman" w:eastAsia="TimesNewRoman" w:hAnsi="Times New Roman" w:cs="Times New Roman"/>
                <w:sz w:val="24"/>
                <w:szCs w:val="24"/>
              </w:rPr>
            </w:pPr>
          </w:p>
        </w:tc>
        <w:tc>
          <w:tcPr>
            <w:tcW w:w="8629" w:type="dxa"/>
            <w:tcBorders>
              <w:bottom w:val="single" w:sz="4" w:space="0" w:color="auto"/>
            </w:tcBorders>
          </w:tcPr>
          <w:p w:rsidR="00B51BD8" w:rsidRPr="00A96C16" w:rsidRDefault="00B51BD8" w:rsidP="00E621E7">
            <w:pPr>
              <w:spacing w:after="0"/>
              <w:rPr>
                <w:rFonts w:ascii="Times New Roman" w:hAnsi="Times New Roman"/>
                <w:sz w:val="24"/>
                <w:szCs w:val="24"/>
              </w:rPr>
            </w:pPr>
            <w:r>
              <w:rPr>
                <w:rFonts w:ascii="Times New Roman" w:hAnsi="Times New Roman"/>
                <w:sz w:val="24"/>
                <w:szCs w:val="24"/>
              </w:rPr>
              <w:t>Обеспечение безопасности от несанкционированных действий персонала и посторонних лиц на производстве.</w:t>
            </w:r>
          </w:p>
          <w:p w:rsidR="00B51BD8" w:rsidRPr="00A96C16" w:rsidRDefault="00B51BD8" w:rsidP="00E621E7">
            <w:pPr>
              <w:spacing w:after="0"/>
              <w:rPr>
                <w:rFonts w:ascii="Times New Roman" w:hAnsi="Times New Roman"/>
                <w:sz w:val="24"/>
                <w:szCs w:val="24"/>
              </w:rPr>
            </w:pPr>
            <w:r>
              <w:rPr>
                <w:rFonts w:ascii="Times New Roman" w:hAnsi="Times New Roman"/>
                <w:sz w:val="24"/>
                <w:szCs w:val="24"/>
              </w:rPr>
              <w:t xml:space="preserve">Проверка соблюдения требований безопасности и охраны труда в </w:t>
            </w:r>
            <w:proofErr w:type="gramStart"/>
            <w:r>
              <w:rPr>
                <w:rFonts w:ascii="Times New Roman" w:hAnsi="Times New Roman"/>
                <w:sz w:val="24"/>
                <w:szCs w:val="24"/>
              </w:rPr>
              <w:t>проектном</w:t>
            </w:r>
            <w:proofErr w:type="gramEnd"/>
            <w:r>
              <w:rPr>
                <w:rFonts w:ascii="Times New Roman" w:hAnsi="Times New Roman"/>
                <w:sz w:val="24"/>
                <w:szCs w:val="24"/>
              </w:rPr>
              <w:t xml:space="preserve"> документации. </w:t>
            </w:r>
          </w:p>
          <w:p w:rsidR="00B51BD8" w:rsidRPr="00A96C16" w:rsidRDefault="00B51BD8" w:rsidP="00E621E7">
            <w:pPr>
              <w:spacing w:after="0"/>
              <w:rPr>
                <w:rFonts w:ascii="Times New Roman" w:hAnsi="Times New Roman"/>
                <w:b/>
                <w:sz w:val="24"/>
                <w:szCs w:val="24"/>
              </w:rPr>
            </w:pPr>
            <w:r>
              <w:rPr>
                <w:rFonts w:ascii="Times New Roman" w:hAnsi="Times New Roman"/>
                <w:sz w:val="24"/>
                <w:szCs w:val="24"/>
              </w:rPr>
              <w:t>Экспертиза проектной документации. Порядок обследования зданий и сооружений и его документирования</w:t>
            </w:r>
          </w:p>
          <w:p w:rsidR="00B51BD8" w:rsidRPr="00A96C16" w:rsidRDefault="00B51BD8" w:rsidP="00E621E7">
            <w:pPr>
              <w:spacing w:after="0"/>
              <w:rPr>
                <w:rFonts w:ascii="Times New Roman" w:hAnsi="Times New Roman"/>
                <w:sz w:val="24"/>
                <w:szCs w:val="24"/>
              </w:rPr>
            </w:pPr>
            <w:r>
              <w:rPr>
                <w:rFonts w:ascii="Times New Roman" w:hAnsi="Times New Roman"/>
                <w:sz w:val="24"/>
                <w:szCs w:val="24"/>
              </w:rPr>
              <w:t>Оценка состояния техники безопасности на производственном объекте.</w:t>
            </w:r>
          </w:p>
        </w:tc>
        <w:tc>
          <w:tcPr>
            <w:tcW w:w="2042" w:type="dxa"/>
            <w:vMerge/>
            <w:tcBorders>
              <w:bottom w:val="single" w:sz="4" w:space="0" w:color="auto"/>
            </w:tcBorders>
          </w:tcPr>
          <w:p w:rsidR="00B51BD8" w:rsidRPr="007B3380" w:rsidRDefault="00B51BD8" w:rsidP="00616698">
            <w:pPr>
              <w:spacing w:after="0" w:line="240" w:lineRule="auto"/>
              <w:jc w:val="center"/>
              <w:rPr>
                <w:rFonts w:ascii="Times New Roman" w:eastAsia="TimesNewRoman" w:hAnsi="Times New Roman" w:cs="Times New Roman"/>
                <w:bCs/>
                <w:sz w:val="24"/>
                <w:szCs w:val="24"/>
              </w:rPr>
            </w:pPr>
          </w:p>
        </w:tc>
        <w:tc>
          <w:tcPr>
            <w:tcW w:w="1601" w:type="dxa"/>
            <w:vMerge/>
            <w:tcBorders>
              <w:bottom w:val="single" w:sz="4" w:space="0" w:color="auto"/>
            </w:tcBorders>
          </w:tcPr>
          <w:p w:rsidR="00B51BD8" w:rsidRPr="007B3380" w:rsidRDefault="00B51BD8" w:rsidP="00616698">
            <w:pPr>
              <w:spacing w:after="0" w:line="240" w:lineRule="auto"/>
              <w:rPr>
                <w:rFonts w:ascii="Times New Roman" w:eastAsia="TimesNewRoman" w:hAnsi="Times New Roman" w:cs="Times New Roman"/>
                <w:b/>
                <w:bCs/>
                <w:i/>
                <w:sz w:val="24"/>
                <w:szCs w:val="24"/>
              </w:rPr>
            </w:pPr>
          </w:p>
        </w:tc>
      </w:tr>
      <w:tr w:rsidR="00B51BD8" w:rsidRPr="007B3380" w:rsidTr="00B51BD8">
        <w:trPr>
          <w:trHeight w:val="670"/>
        </w:trPr>
        <w:tc>
          <w:tcPr>
            <w:tcW w:w="2230" w:type="dxa"/>
            <w:vMerge/>
            <w:tcBorders>
              <w:bottom w:val="single" w:sz="4" w:space="0" w:color="auto"/>
            </w:tcBorders>
          </w:tcPr>
          <w:p w:rsidR="00B51BD8" w:rsidRPr="007B3380" w:rsidRDefault="00B51BD8" w:rsidP="00616698">
            <w:pPr>
              <w:spacing w:after="0" w:line="240" w:lineRule="auto"/>
              <w:rPr>
                <w:rFonts w:ascii="Times New Roman" w:eastAsia="TimesNewRoman" w:hAnsi="Times New Roman" w:cs="Times New Roman"/>
                <w:sz w:val="24"/>
                <w:szCs w:val="24"/>
              </w:rPr>
            </w:pPr>
          </w:p>
        </w:tc>
        <w:tc>
          <w:tcPr>
            <w:tcW w:w="8629" w:type="dxa"/>
            <w:tcBorders>
              <w:bottom w:val="single" w:sz="4" w:space="0" w:color="auto"/>
            </w:tcBorders>
          </w:tcPr>
          <w:p w:rsidR="00B51BD8" w:rsidRDefault="00B51BD8" w:rsidP="00B51BD8">
            <w:pPr>
              <w:spacing w:after="0"/>
              <w:rPr>
                <w:rFonts w:ascii="Times New Roman" w:hAnsi="Times New Roman"/>
                <w:sz w:val="24"/>
                <w:szCs w:val="24"/>
              </w:rPr>
            </w:pPr>
            <w:r>
              <w:rPr>
                <w:rFonts w:ascii="Times New Roman" w:hAnsi="Times New Roman"/>
                <w:b/>
                <w:bCs/>
              </w:rPr>
              <w:t>Самостоятельная работа</w:t>
            </w:r>
          </w:p>
        </w:tc>
        <w:tc>
          <w:tcPr>
            <w:tcW w:w="2042" w:type="dxa"/>
            <w:tcBorders>
              <w:bottom w:val="single" w:sz="4" w:space="0" w:color="auto"/>
            </w:tcBorders>
          </w:tcPr>
          <w:p w:rsidR="00B51BD8" w:rsidRPr="00B51BD8" w:rsidRDefault="00B51BD8" w:rsidP="00616698">
            <w:pPr>
              <w:spacing w:after="0" w:line="240" w:lineRule="auto"/>
              <w:jc w:val="center"/>
              <w:rPr>
                <w:rFonts w:ascii="Times New Roman" w:eastAsia="TimesNewRoman" w:hAnsi="Times New Roman" w:cs="Times New Roman"/>
                <w:b/>
                <w:bCs/>
                <w:sz w:val="24"/>
                <w:szCs w:val="24"/>
              </w:rPr>
            </w:pPr>
          </w:p>
        </w:tc>
        <w:tc>
          <w:tcPr>
            <w:tcW w:w="1601" w:type="dxa"/>
            <w:tcBorders>
              <w:bottom w:val="single" w:sz="4" w:space="0" w:color="auto"/>
            </w:tcBorders>
          </w:tcPr>
          <w:p w:rsidR="00B51BD8" w:rsidRPr="007B3380" w:rsidRDefault="00B51BD8" w:rsidP="00616698">
            <w:pPr>
              <w:spacing w:after="0" w:line="240" w:lineRule="auto"/>
              <w:rPr>
                <w:rFonts w:ascii="Times New Roman" w:eastAsia="TimesNewRoman" w:hAnsi="Times New Roman" w:cs="Times New Roman"/>
                <w:b/>
                <w:bCs/>
                <w:i/>
                <w:sz w:val="24"/>
                <w:szCs w:val="24"/>
              </w:rPr>
            </w:pPr>
          </w:p>
        </w:tc>
      </w:tr>
      <w:tr w:rsidR="002604C2" w:rsidRPr="007B3380" w:rsidTr="002604C2">
        <w:trPr>
          <w:trHeight w:val="175"/>
        </w:trPr>
        <w:tc>
          <w:tcPr>
            <w:tcW w:w="10859" w:type="dxa"/>
            <w:gridSpan w:val="2"/>
            <w:tcBorders>
              <w:bottom w:val="single" w:sz="4" w:space="0" w:color="auto"/>
            </w:tcBorders>
          </w:tcPr>
          <w:p w:rsidR="00E51AD1" w:rsidRPr="007B3380" w:rsidRDefault="00E51AD1" w:rsidP="00FD56ED">
            <w:pPr>
              <w:spacing w:after="0" w:line="240" w:lineRule="auto"/>
              <w:rPr>
                <w:rFonts w:ascii="Times New Roman" w:eastAsia="Segoe UI" w:hAnsi="Times New Roman" w:cs="Times New Roman"/>
                <w:b/>
                <w:bCs/>
                <w:sz w:val="24"/>
                <w:szCs w:val="24"/>
              </w:rPr>
            </w:pPr>
            <w:r>
              <w:rPr>
                <w:rFonts w:ascii="Times New Roman" w:hAnsi="Times New Roman"/>
                <w:b/>
                <w:bCs/>
                <w:sz w:val="24"/>
                <w:szCs w:val="24"/>
              </w:rPr>
              <w:t xml:space="preserve">Раздел 3. Производственная санитария </w:t>
            </w:r>
          </w:p>
        </w:tc>
        <w:tc>
          <w:tcPr>
            <w:tcW w:w="2042" w:type="dxa"/>
            <w:tcBorders>
              <w:bottom w:val="single" w:sz="4" w:space="0" w:color="auto"/>
            </w:tcBorders>
          </w:tcPr>
          <w:p w:rsidR="00E51AD1" w:rsidRPr="007B3380" w:rsidRDefault="00E51AD1" w:rsidP="00616698">
            <w:pPr>
              <w:spacing w:after="0" w:line="240" w:lineRule="auto"/>
              <w:jc w:val="center"/>
              <w:rPr>
                <w:rFonts w:ascii="Times New Roman" w:eastAsia="TimesNewRoman" w:hAnsi="Times New Roman" w:cs="Times New Roman"/>
                <w:b/>
                <w:sz w:val="24"/>
                <w:szCs w:val="24"/>
              </w:rPr>
            </w:pPr>
          </w:p>
        </w:tc>
        <w:tc>
          <w:tcPr>
            <w:tcW w:w="1601" w:type="dxa"/>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val="restart"/>
          </w:tcPr>
          <w:p w:rsidR="00E51AD1" w:rsidRPr="00A96C16" w:rsidRDefault="00E51AD1" w:rsidP="00FD56ED">
            <w:pPr>
              <w:spacing w:after="0"/>
              <w:rPr>
                <w:rFonts w:ascii="Times New Roman" w:hAnsi="Times New Roman"/>
                <w:b/>
                <w:bCs/>
                <w:sz w:val="24"/>
                <w:szCs w:val="24"/>
              </w:rPr>
            </w:pPr>
            <w:r>
              <w:rPr>
                <w:rFonts w:ascii="Times New Roman" w:hAnsi="Times New Roman"/>
                <w:b/>
                <w:bCs/>
                <w:sz w:val="24"/>
                <w:szCs w:val="24"/>
              </w:rPr>
              <w:t>Тема 3.1.</w:t>
            </w:r>
          </w:p>
          <w:p w:rsidR="00E51AD1" w:rsidRPr="007B3380" w:rsidRDefault="00E51AD1" w:rsidP="00FD56ED">
            <w:pPr>
              <w:spacing w:after="0" w:line="240" w:lineRule="auto"/>
              <w:rPr>
                <w:rFonts w:ascii="Times New Roman" w:eastAsia="Segoe UI" w:hAnsi="Times New Roman" w:cs="Times New Roman"/>
                <w:sz w:val="24"/>
                <w:szCs w:val="24"/>
              </w:rPr>
            </w:pPr>
            <w:r>
              <w:rPr>
                <w:rFonts w:ascii="Times New Roman" w:hAnsi="Times New Roman"/>
                <w:b/>
                <w:bCs/>
                <w:sz w:val="24"/>
                <w:szCs w:val="24"/>
              </w:rPr>
              <w:t>Основы производственной санитарии</w:t>
            </w:r>
          </w:p>
        </w:tc>
        <w:tc>
          <w:tcPr>
            <w:tcW w:w="8629" w:type="dxa"/>
          </w:tcPr>
          <w:p w:rsidR="00E51AD1" w:rsidRPr="00FD56ED" w:rsidRDefault="00E51AD1" w:rsidP="00FD56ED">
            <w:pPr>
              <w:spacing w:after="0"/>
              <w:rPr>
                <w:rFonts w:ascii="Times New Roman" w:hAnsi="Times New Roman"/>
                <w:bCs/>
              </w:rPr>
            </w:pPr>
            <w:r>
              <w:rPr>
                <w:rFonts w:ascii="Times New Roman" w:hAnsi="Times New Roman"/>
                <w:b/>
              </w:rPr>
              <w:t>Содержание</w:t>
            </w:r>
          </w:p>
        </w:tc>
        <w:tc>
          <w:tcPr>
            <w:tcW w:w="2042" w:type="dxa"/>
            <w:vMerge w:val="restart"/>
          </w:tcPr>
          <w:p w:rsidR="00E51AD1" w:rsidRDefault="00E51AD1" w:rsidP="00616698">
            <w:pPr>
              <w:spacing w:after="0" w:line="240" w:lineRule="auto"/>
              <w:jc w:val="center"/>
              <w:rPr>
                <w:rFonts w:ascii="Times New Roman" w:eastAsia="TimesNewRoman" w:hAnsi="Times New Roman" w:cs="Times New Roman"/>
                <w:bCs/>
                <w:sz w:val="24"/>
                <w:szCs w:val="24"/>
              </w:rPr>
            </w:pPr>
          </w:p>
          <w:p w:rsidR="00E51AD1" w:rsidRDefault="00E51AD1" w:rsidP="00616698">
            <w:pPr>
              <w:spacing w:after="0" w:line="240" w:lineRule="auto"/>
              <w:jc w:val="center"/>
              <w:rPr>
                <w:rFonts w:ascii="Times New Roman" w:eastAsia="TimesNewRoman" w:hAnsi="Times New Roman" w:cs="Times New Roman"/>
                <w:bCs/>
                <w:sz w:val="24"/>
                <w:szCs w:val="24"/>
              </w:rPr>
            </w:pPr>
          </w:p>
          <w:p w:rsidR="00E51AD1" w:rsidRPr="00B51BD8" w:rsidRDefault="00B51BD8" w:rsidP="00B904B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1</w:t>
            </w:r>
          </w:p>
        </w:tc>
        <w:tc>
          <w:tcPr>
            <w:tcW w:w="1601" w:type="dxa"/>
            <w:vMerge w:val="restart"/>
          </w:tcPr>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FD56ED" w:rsidRDefault="00E51AD1" w:rsidP="00FD56ED">
            <w:pPr>
              <w:spacing w:after="0"/>
              <w:rPr>
                <w:rFonts w:ascii="Times New Roman" w:hAnsi="Times New Roman"/>
              </w:rPr>
            </w:pP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shd w:val="clear" w:color="auto" w:fill="D9D9D9" w:themeFill="background1" w:themeFillShade="D9"/>
          </w:tcPr>
          <w:p w:rsidR="00E51AD1" w:rsidRPr="00FD56ED" w:rsidRDefault="00E51AD1" w:rsidP="00FD56ED">
            <w:pPr>
              <w:spacing w:after="0"/>
              <w:rPr>
                <w:rFonts w:ascii="Times New Roman" w:hAnsi="Times New Roman"/>
              </w:rPr>
            </w:pPr>
            <w:r>
              <w:rPr>
                <w:rFonts w:ascii="Times New Roman" w:hAnsi="Times New Roman"/>
                <w:b/>
                <w:bCs/>
              </w:rPr>
              <w:t>В том числе практических занятий и лабораторных работ</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FD56ED" w:rsidRDefault="00E51AD1" w:rsidP="00FD56ED">
            <w:pPr>
              <w:spacing w:after="0"/>
              <w:rPr>
                <w:rFonts w:ascii="Times New Roman" w:hAnsi="Times New Roman"/>
                <w:bCs/>
              </w:rPr>
            </w:pPr>
            <w:r>
              <w:rPr>
                <w:rFonts w:ascii="Times New Roman" w:hAnsi="Times New Roman"/>
              </w:rPr>
              <w:t xml:space="preserve">Основы производственной санитарии и гигиены. </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FD56ED" w:rsidRDefault="00E51AD1" w:rsidP="00FD56ED">
            <w:pPr>
              <w:spacing w:after="0"/>
              <w:rPr>
                <w:rFonts w:ascii="Times New Roman" w:eastAsia="Calibri" w:hAnsi="Times New Roman"/>
                <w:shd w:val="clear" w:color="auto" w:fill="FFFFFF"/>
              </w:rPr>
            </w:pPr>
            <w:r>
              <w:rPr>
                <w:rFonts w:ascii="Times New Roman" w:eastAsia="Calibri" w:hAnsi="Times New Roman"/>
                <w:shd w:val="clear" w:color="auto" w:fill="FFFFFF"/>
              </w:rPr>
              <w:t xml:space="preserve">Гигиеническая оценка условий труда. Правила личной гигиены и производственной санитарии. </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FD56ED" w:rsidRDefault="00E51AD1" w:rsidP="00FD56ED">
            <w:pPr>
              <w:spacing w:after="0"/>
              <w:rPr>
                <w:rFonts w:ascii="Times New Roman" w:hAnsi="Times New Roman"/>
                <w:bCs/>
              </w:rPr>
            </w:pPr>
            <w:r>
              <w:rPr>
                <w:rFonts w:ascii="Times New Roman" w:hAnsi="Times New Roman"/>
                <w:bCs/>
              </w:rPr>
              <w:t>Освещение производственных помещений.</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FD56ED" w:rsidRDefault="00E51AD1" w:rsidP="00FD56ED">
            <w:pPr>
              <w:spacing w:after="0"/>
              <w:rPr>
                <w:rFonts w:ascii="Times New Roman" w:hAnsi="Times New Roman"/>
                <w:bCs/>
              </w:rPr>
            </w:pPr>
            <w:r>
              <w:rPr>
                <w:rFonts w:ascii="Times New Roman" w:hAnsi="Times New Roman"/>
                <w:bCs/>
              </w:rPr>
              <w:t xml:space="preserve">Вредные вещества и меры защиты. Предельно допустимые концентрации. </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FD56ED" w:rsidRDefault="00E51AD1" w:rsidP="00FD56ED">
            <w:pPr>
              <w:spacing w:after="0"/>
              <w:rPr>
                <w:rFonts w:ascii="Times New Roman" w:hAnsi="Times New Roman"/>
                <w:bCs/>
              </w:rPr>
            </w:pPr>
            <w:r>
              <w:rPr>
                <w:rFonts w:ascii="Times New Roman" w:hAnsi="Times New Roman"/>
                <w:bCs/>
              </w:rPr>
              <w:t>Требования электробезопасности</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FD56ED" w:rsidRDefault="00E51AD1" w:rsidP="00FD56ED">
            <w:pPr>
              <w:spacing w:after="0"/>
              <w:rPr>
                <w:rFonts w:ascii="Times New Roman" w:hAnsi="Times New Roman"/>
              </w:rPr>
            </w:pPr>
            <w:r>
              <w:rPr>
                <w:rFonts w:ascii="Times New Roman" w:hAnsi="Times New Roman"/>
              </w:rPr>
              <w:t>Оценка состояния производственной санитарии и гигиены на рабочем месте.</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val="restart"/>
          </w:tcPr>
          <w:p w:rsidR="00E51AD1" w:rsidRPr="00A96C16" w:rsidRDefault="00E51AD1" w:rsidP="00FD56ED">
            <w:pPr>
              <w:spacing w:after="0"/>
              <w:rPr>
                <w:rFonts w:ascii="Times New Roman" w:hAnsi="Times New Roman"/>
                <w:b/>
                <w:bCs/>
                <w:sz w:val="24"/>
                <w:szCs w:val="24"/>
              </w:rPr>
            </w:pPr>
            <w:r>
              <w:rPr>
                <w:rFonts w:ascii="Times New Roman" w:hAnsi="Times New Roman"/>
                <w:b/>
                <w:bCs/>
                <w:sz w:val="24"/>
                <w:szCs w:val="24"/>
              </w:rPr>
              <w:t>Тема 3.2.</w:t>
            </w:r>
          </w:p>
          <w:p w:rsidR="00E51AD1" w:rsidRPr="007B3380" w:rsidRDefault="00E51AD1" w:rsidP="00FD56ED">
            <w:pPr>
              <w:spacing w:after="0" w:line="240" w:lineRule="auto"/>
              <w:rPr>
                <w:rFonts w:ascii="Times New Roman" w:eastAsia="Segoe UI" w:hAnsi="Times New Roman" w:cs="Times New Roman"/>
                <w:sz w:val="24"/>
                <w:szCs w:val="24"/>
              </w:rPr>
            </w:pPr>
            <w:r>
              <w:rPr>
                <w:rFonts w:ascii="Times New Roman" w:hAnsi="Times New Roman"/>
                <w:b/>
                <w:bCs/>
                <w:sz w:val="24"/>
                <w:szCs w:val="24"/>
              </w:rPr>
              <w:t>Средства индивидуальной защиты</w:t>
            </w:r>
          </w:p>
        </w:tc>
        <w:tc>
          <w:tcPr>
            <w:tcW w:w="8629" w:type="dxa"/>
          </w:tcPr>
          <w:p w:rsidR="00E51AD1" w:rsidRPr="00A96C16" w:rsidRDefault="00E51AD1" w:rsidP="00B904B8">
            <w:pPr>
              <w:spacing w:after="0"/>
              <w:rPr>
                <w:rFonts w:ascii="Times New Roman" w:hAnsi="Times New Roman"/>
                <w:bCs/>
                <w:sz w:val="24"/>
                <w:szCs w:val="24"/>
              </w:rPr>
            </w:pPr>
            <w:r>
              <w:rPr>
                <w:rFonts w:ascii="Times New Roman" w:hAnsi="Times New Roman"/>
                <w:b/>
              </w:rPr>
              <w:t>Содержание</w:t>
            </w:r>
          </w:p>
        </w:tc>
        <w:tc>
          <w:tcPr>
            <w:tcW w:w="2042" w:type="dxa"/>
            <w:vMerge w:val="restart"/>
          </w:tcPr>
          <w:p w:rsidR="00E51AD1" w:rsidRPr="00B51BD8" w:rsidRDefault="00B51BD8"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7</w:t>
            </w:r>
          </w:p>
        </w:tc>
        <w:tc>
          <w:tcPr>
            <w:tcW w:w="1601" w:type="dxa"/>
            <w:vMerge w:val="restart"/>
          </w:tcPr>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A96C16" w:rsidRDefault="00E51AD1" w:rsidP="00FD56ED">
            <w:pPr>
              <w:spacing w:after="0"/>
              <w:rPr>
                <w:rFonts w:ascii="Times New Roman" w:hAnsi="Times New Roman"/>
                <w:sz w:val="24"/>
                <w:szCs w:val="24"/>
              </w:rPr>
            </w:pPr>
            <w:r>
              <w:rPr>
                <w:rFonts w:ascii="Times New Roman" w:hAnsi="Times New Roman"/>
                <w:sz w:val="24"/>
                <w:szCs w:val="24"/>
              </w:rPr>
              <w:t>Классификация средств индивидуальной защиты.</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A96C16" w:rsidRDefault="00E51AD1" w:rsidP="00FD56ED">
            <w:pPr>
              <w:spacing w:after="0"/>
              <w:rPr>
                <w:rFonts w:ascii="Times New Roman" w:hAnsi="Times New Roman"/>
                <w:sz w:val="24"/>
                <w:szCs w:val="24"/>
              </w:rPr>
            </w:pPr>
            <w:r>
              <w:rPr>
                <w:rFonts w:ascii="Times New Roman" w:hAnsi="Times New Roman"/>
                <w:sz w:val="24"/>
                <w:szCs w:val="24"/>
              </w:rPr>
              <w:t xml:space="preserve">Спецодежда. </w:t>
            </w:r>
            <w:proofErr w:type="spellStart"/>
            <w:r>
              <w:rPr>
                <w:rFonts w:ascii="Times New Roman" w:hAnsi="Times New Roman"/>
                <w:sz w:val="24"/>
                <w:szCs w:val="24"/>
              </w:rPr>
              <w:t>Спецобувь</w:t>
            </w:r>
            <w:proofErr w:type="spellEnd"/>
            <w:r>
              <w:rPr>
                <w:rFonts w:ascii="Times New Roman" w:hAnsi="Times New Roman"/>
                <w:sz w:val="24"/>
                <w:szCs w:val="24"/>
              </w:rPr>
              <w:t xml:space="preserve">. Средства индивидуальной защиты рук и органов дыхания. </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A96C16" w:rsidRDefault="00E51AD1" w:rsidP="00FD56ED">
            <w:pPr>
              <w:spacing w:after="0"/>
              <w:rPr>
                <w:rFonts w:ascii="Times New Roman" w:eastAsia="Calibri" w:hAnsi="Times New Roman"/>
              </w:rPr>
            </w:pPr>
            <w:r>
              <w:rPr>
                <w:rFonts w:ascii="Times New Roman" w:eastAsia="Calibri" w:hAnsi="Times New Roman"/>
              </w:rPr>
              <w:t>Средства индивидуальной защиты от поражения электрическим током.</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A96C16" w:rsidRDefault="00E51AD1" w:rsidP="00FD56ED">
            <w:pPr>
              <w:spacing w:after="0"/>
              <w:rPr>
                <w:rFonts w:ascii="Times New Roman" w:eastAsia="Calibri" w:hAnsi="Times New Roman"/>
              </w:rPr>
            </w:pPr>
            <w:r>
              <w:rPr>
                <w:rFonts w:ascii="Times New Roman" w:eastAsia="Calibri" w:hAnsi="Times New Roman"/>
              </w:rPr>
              <w:t>Методы защиты от шума. Методы защиты от ионизирующих излучений. Дозиметрический контроль</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shd w:val="clear" w:color="auto" w:fill="D9D9D9" w:themeFill="background1" w:themeFillShade="D9"/>
          </w:tcPr>
          <w:p w:rsidR="00E51AD1" w:rsidRPr="00A96C16" w:rsidRDefault="00E51AD1" w:rsidP="00FD56ED">
            <w:pPr>
              <w:spacing w:after="0"/>
              <w:rPr>
                <w:rFonts w:ascii="Times New Roman" w:hAnsi="Times New Roman"/>
                <w:bCs/>
                <w:sz w:val="24"/>
                <w:szCs w:val="24"/>
              </w:rPr>
            </w:pPr>
            <w:r>
              <w:rPr>
                <w:rFonts w:ascii="Times New Roman" w:hAnsi="Times New Roman"/>
                <w:b/>
                <w:bCs/>
              </w:rPr>
              <w:t>В том числе практических занятий и лабораторных работ</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val="restart"/>
          </w:tcPr>
          <w:p w:rsidR="00E51AD1" w:rsidRPr="00A96C16" w:rsidRDefault="00E51AD1" w:rsidP="00B904B8">
            <w:pPr>
              <w:rPr>
                <w:rFonts w:ascii="Times New Roman" w:hAnsi="Times New Roman"/>
                <w:b/>
                <w:bCs/>
                <w:sz w:val="24"/>
                <w:szCs w:val="24"/>
              </w:rPr>
            </w:pPr>
            <w:r>
              <w:rPr>
                <w:rFonts w:ascii="Times New Roman" w:hAnsi="Times New Roman"/>
                <w:b/>
                <w:bCs/>
                <w:sz w:val="24"/>
                <w:szCs w:val="24"/>
              </w:rPr>
              <w:t xml:space="preserve">Тема 3.3. </w:t>
            </w:r>
          </w:p>
          <w:p w:rsidR="00E51AD1" w:rsidRPr="007B3380" w:rsidRDefault="00E51AD1" w:rsidP="00B904B8">
            <w:pPr>
              <w:spacing w:after="0" w:line="240" w:lineRule="auto"/>
              <w:rPr>
                <w:rFonts w:ascii="Times New Roman" w:eastAsia="Segoe UI" w:hAnsi="Times New Roman" w:cs="Times New Roman"/>
                <w:sz w:val="24"/>
                <w:szCs w:val="24"/>
              </w:rPr>
            </w:pPr>
            <w:r>
              <w:rPr>
                <w:rFonts w:ascii="Times New Roman" w:hAnsi="Times New Roman"/>
                <w:b/>
                <w:bCs/>
                <w:sz w:val="24"/>
                <w:szCs w:val="24"/>
              </w:rPr>
              <w:t>Охрана труда при работе с вычислительной техникой</w:t>
            </w:r>
          </w:p>
        </w:tc>
        <w:tc>
          <w:tcPr>
            <w:tcW w:w="8629" w:type="dxa"/>
          </w:tcPr>
          <w:p w:rsidR="00E51AD1" w:rsidRPr="00A96C16" w:rsidRDefault="00E51AD1" w:rsidP="00B904B8">
            <w:pPr>
              <w:spacing w:after="0"/>
              <w:rPr>
                <w:rFonts w:ascii="Times New Roman" w:hAnsi="Times New Roman"/>
                <w:b/>
                <w:sz w:val="24"/>
                <w:szCs w:val="24"/>
              </w:rPr>
            </w:pPr>
            <w:r>
              <w:rPr>
                <w:rFonts w:ascii="Times New Roman" w:hAnsi="Times New Roman"/>
                <w:b/>
                <w:sz w:val="24"/>
                <w:szCs w:val="24"/>
              </w:rPr>
              <w:t>Содержание</w:t>
            </w:r>
          </w:p>
        </w:tc>
        <w:tc>
          <w:tcPr>
            <w:tcW w:w="2042" w:type="dxa"/>
            <w:vMerge w:val="restart"/>
          </w:tcPr>
          <w:p w:rsidR="00E51AD1" w:rsidRPr="00B51BD8" w:rsidRDefault="00B51BD8"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sz w:val="24"/>
              </w:rPr>
              <w:t>8</w:t>
            </w:r>
          </w:p>
          <w:p w:rsidR="00E51AD1" w:rsidRDefault="00E51AD1" w:rsidP="00616698">
            <w:pPr>
              <w:spacing w:after="0" w:line="240" w:lineRule="auto"/>
              <w:jc w:val="center"/>
              <w:rPr>
                <w:rFonts w:ascii="Times New Roman" w:eastAsia="TimesNewRoman" w:hAnsi="Times New Roman" w:cs="Times New Roman"/>
                <w:bCs/>
                <w:sz w:val="24"/>
                <w:szCs w:val="24"/>
              </w:rPr>
            </w:pPr>
          </w:p>
          <w:p w:rsidR="00E51AD1" w:rsidRDefault="00E51AD1" w:rsidP="00616698">
            <w:pPr>
              <w:spacing w:after="0" w:line="240" w:lineRule="auto"/>
              <w:jc w:val="center"/>
              <w:rPr>
                <w:rFonts w:ascii="Times New Roman" w:eastAsia="TimesNewRoman" w:hAnsi="Times New Roman" w:cs="Times New Roman"/>
                <w:bCs/>
                <w:sz w:val="24"/>
                <w:szCs w:val="24"/>
              </w:rPr>
            </w:pPr>
          </w:p>
          <w:p w:rsidR="00E51AD1" w:rsidRDefault="00E51AD1" w:rsidP="00616698">
            <w:pPr>
              <w:spacing w:after="0" w:line="240" w:lineRule="auto"/>
              <w:jc w:val="center"/>
              <w:rPr>
                <w:rFonts w:ascii="Times New Roman" w:eastAsia="TimesNewRoman" w:hAnsi="Times New Roman" w:cs="Times New Roman"/>
                <w:bCs/>
                <w:sz w:val="24"/>
                <w:szCs w:val="24"/>
              </w:rPr>
            </w:pPr>
          </w:p>
          <w:p w:rsidR="00E51AD1" w:rsidRPr="00B51BD8" w:rsidRDefault="00E51AD1"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1</w:t>
            </w:r>
          </w:p>
        </w:tc>
        <w:tc>
          <w:tcPr>
            <w:tcW w:w="1601" w:type="dxa"/>
            <w:vMerge w:val="restart"/>
          </w:tcPr>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Pr>
                <w:rFonts w:ascii="Times New Roman" w:eastAsia="Batang" w:hAnsi="Times New Roman"/>
              </w:rPr>
              <w:t>ОК</w:t>
            </w:r>
            <w:proofErr w:type="gramEnd"/>
            <w:r>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A96C16" w:rsidRDefault="00E51AD1" w:rsidP="00B904B8">
            <w:pPr>
              <w:spacing w:after="0"/>
              <w:rPr>
                <w:rFonts w:ascii="Times New Roman" w:hAnsi="Times New Roman"/>
                <w:sz w:val="24"/>
                <w:szCs w:val="24"/>
              </w:rPr>
            </w:pPr>
            <w:r>
              <w:rPr>
                <w:rFonts w:ascii="Times New Roman" w:hAnsi="Times New Roman"/>
                <w:sz w:val="24"/>
                <w:szCs w:val="24"/>
              </w:rPr>
              <w:t xml:space="preserve">Требования, предъявляемые к персональным ЭВМ. Организация рабочих мест пользователей персональных ЭВМ </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shd w:val="clear" w:color="auto" w:fill="D9D9D9" w:themeFill="background1" w:themeFillShade="D9"/>
          </w:tcPr>
          <w:p w:rsidR="00E51AD1" w:rsidRPr="00A96C16" w:rsidRDefault="00E51AD1" w:rsidP="00B904B8">
            <w:pPr>
              <w:spacing w:after="0"/>
              <w:rPr>
                <w:rFonts w:ascii="Times New Roman" w:hAnsi="Times New Roman"/>
                <w:bCs/>
                <w:sz w:val="24"/>
                <w:szCs w:val="24"/>
              </w:rPr>
            </w:pPr>
            <w:r>
              <w:rPr>
                <w:rFonts w:ascii="Times New Roman" w:hAnsi="Times New Roman"/>
                <w:b/>
                <w:bCs/>
              </w:rPr>
              <w:t>В том числе практических занятий и лабораторных работ</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E51AD1" w:rsidRPr="007B3380" w:rsidTr="00E51AD1">
        <w:trPr>
          <w:trHeight w:val="260"/>
        </w:trPr>
        <w:tc>
          <w:tcPr>
            <w:tcW w:w="2230" w:type="dxa"/>
            <w:vMerge/>
          </w:tcPr>
          <w:p w:rsidR="00E51AD1" w:rsidRPr="007B3380" w:rsidRDefault="00E51AD1" w:rsidP="00616698">
            <w:pPr>
              <w:spacing w:after="0" w:line="240" w:lineRule="auto"/>
              <w:rPr>
                <w:rFonts w:ascii="Times New Roman" w:eastAsia="Segoe UI" w:hAnsi="Times New Roman" w:cs="Times New Roman"/>
                <w:sz w:val="24"/>
                <w:szCs w:val="24"/>
              </w:rPr>
            </w:pPr>
          </w:p>
        </w:tc>
        <w:tc>
          <w:tcPr>
            <w:tcW w:w="8629" w:type="dxa"/>
          </w:tcPr>
          <w:p w:rsidR="00E51AD1" w:rsidRPr="00A96C16" w:rsidRDefault="00E51AD1" w:rsidP="00B904B8">
            <w:pPr>
              <w:spacing w:after="0"/>
              <w:rPr>
                <w:rFonts w:ascii="Times New Roman" w:hAnsi="Times New Roman"/>
                <w:bCs/>
                <w:sz w:val="24"/>
                <w:szCs w:val="24"/>
              </w:rPr>
            </w:pPr>
            <w:r>
              <w:rPr>
                <w:rFonts w:ascii="Times New Roman" w:hAnsi="Times New Roman"/>
                <w:sz w:val="24"/>
                <w:szCs w:val="24"/>
              </w:rPr>
              <w:t>Разработка комплекса профилактических упражнений для операторов персональных ЭВМ</w:t>
            </w:r>
          </w:p>
        </w:tc>
        <w:tc>
          <w:tcPr>
            <w:tcW w:w="2042" w:type="dxa"/>
            <w:vMerge/>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vMerge/>
          </w:tcPr>
          <w:p w:rsidR="00E51AD1" w:rsidRPr="007B3380" w:rsidRDefault="00E51AD1" w:rsidP="00616698">
            <w:pPr>
              <w:spacing w:after="0" w:line="240" w:lineRule="auto"/>
              <w:jc w:val="center"/>
              <w:rPr>
                <w:rFonts w:ascii="Times New Roman" w:eastAsia="TimesNewRoman" w:hAnsi="Times New Roman" w:cs="Times New Roman"/>
                <w:iCs/>
                <w:sz w:val="24"/>
                <w:szCs w:val="24"/>
              </w:rPr>
            </w:pPr>
          </w:p>
        </w:tc>
      </w:tr>
      <w:tr w:rsidR="002604C2" w:rsidRPr="007B3380" w:rsidTr="002604C2">
        <w:trPr>
          <w:trHeight w:val="20"/>
        </w:trPr>
        <w:tc>
          <w:tcPr>
            <w:tcW w:w="10859" w:type="dxa"/>
            <w:gridSpan w:val="2"/>
          </w:tcPr>
          <w:p w:rsidR="00E51AD1" w:rsidRPr="007B3380" w:rsidRDefault="00E51AD1" w:rsidP="00616698">
            <w:pPr>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Промежуточная аттестация в форме зачета</w:t>
            </w:r>
          </w:p>
        </w:tc>
        <w:tc>
          <w:tcPr>
            <w:tcW w:w="2042" w:type="dxa"/>
            <w:vAlign w:val="center"/>
          </w:tcPr>
          <w:p w:rsidR="00E51AD1" w:rsidRPr="007B3380" w:rsidRDefault="00E51AD1" w:rsidP="00616698">
            <w:pPr>
              <w:spacing w:after="0" w:line="240" w:lineRule="auto"/>
              <w:jc w:val="center"/>
              <w:rPr>
                <w:rFonts w:ascii="Times New Roman" w:eastAsia="TimesNewRoman" w:hAnsi="Times New Roman" w:cs="Times New Roman"/>
                <w:bCs/>
                <w:sz w:val="24"/>
                <w:szCs w:val="24"/>
              </w:rPr>
            </w:pPr>
          </w:p>
        </w:tc>
        <w:tc>
          <w:tcPr>
            <w:tcW w:w="1601" w:type="dxa"/>
          </w:tcPr>
          <w:p w:rsidR="00E51AD1" w:rsidRPr="007B3380" w:rsidRDefault="00E51AD1" w:rsidP="00616698">
            <w:pPr>
              <w:spacing w:after="0" w:line="240" w:lineRule="auto"/>
              <w:jc w:val="center"/>
              <w:rPr>
                <w:rFonts w:ascii="Times New Roman" w:eastAsia="TimesNewRoman" w:hAnsi="Times New Roman" w:cs="Times New Roman"/>
                <w:b/>
                <w:bCs/>
                <w:i/>
                <w:sz w:val="24"/>
                <w:szCs w:val="24"/>
              </w:rPr>
            </w:pPr>
          </w:p>
        </w:tc>
      </w:tr>
      <w:tr w:rsidR="002604C2" w:rsidRPr="007B3380" w:rsidTr="002604C2">
        <w:trPr>
          <w:trHeight w:val="20"/>
        </w:trPr>
        <w:tc>
          <w:tcPr>
            <w:tcW w:w="10859" w:type="dxa"/>
            <w:gridSpan w:val="2"/>
          </w:tcPr>
          <w:p w:rsidR="00E51AD1" w:rsidRPr="007B3380" w:rsidRDefault="00E51AD1" w:rsidP="00616698">
            <w:pPr>
              <w:spacing w:after="0" w:line="240" w:lineRule="auto"/>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Всего</w:t>
            </w:r>
          </w:p>
        </w:tc>
        <w:tc>
          <w:tcPr>
            <w:tcW w:w="2042" w:type="dxa"/>
            <w:vAlign w:val="center"/>
          </w:tcPr>
          <w:p w:rsidR="00E51AD1" w:rsidRPr="00E51AD1" w:rsidRDefault="00E51AD1" w:rsidP="00616698">
            <w:pPr>
              <w:spacing w:after="0" w:line="240" w:lineRule="auto"/>
              <w:jc w:val="center"/>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34</w:t>
            </w:r>
          </w:p>
        </w:tc>
        <w:tc>
          <w:tcPr>
            <w:tcW w:w="1601" w:type="dxa"/>
          </w:tcPr>
          <w:p w:rsidR="00E51AD1" w:rsidRPr="007B3380" w:rsidRDefault="00E51AD1" w:rsidP="00616698">
            <w:pPr>
              <w:spacing w:after="0" w:line="240" w:lineRule="auto"/>
              <w:jc w:val="center"/>
              <w:rPr>
                <w:rFonts w:ascii="Times New Roman" w:eastAsia="TimesNewRoman" w:hAnsi="Times New Roman" w:cs="Times New Roman"/>
                <w:b/>
                <w:bCs/>
                <w:i/>
                <w:sz w:val="24"/>
                <w:szCs w:val="24"/>
              </w:rPr>
            </w:pPr>
          </w:p>
        </w:tc>
      </w:tr>
    </w:tbl>
    <w:p w:rsidR="00616698" w:rsidRDefault="00616698" w:rsidP="00563BAB">
      <w:pPr>
        <w:spacing w:line="240" w:lineRule="auto"/>
        <w:ind w:firstLine="709"/>
        <w:rPr>
          <w:rFonts w:ascii="Times New Roman" w:eastAsia="Calibri" w:hAnsi="Times New Roman" w:cs="Times New Roman"/>
          <w:b/>
          <w:sz w:val="24"/>
          <w:szCs w:val="24"/>
        </w:rPr>
      </w:pPr>
    </w:p>
    <w:p w:rsidR="00616698" w:rsidRPr="00563BAB" w:rsidRDefault="00616698" w:rsidP="00563BAB">
      <w:pPr>
        <w:spacing w:line="240" w:lineRule="auto"/>
        <w:ind w:firstLine="709"/>
        <w:rPr>
          <w:rFonts w:ascii="Times New Roman" w:eastAsia="Calibri" w:hAnsi="Times New Roman" w:cs="Times New Roman"/>
          <w:b/>
          <w:sz w:val="24"/>
          <w:szCs w:val="24"/>
        </w:rPr>
      </w:pPr>
    </w:p>
    <w:p w:rsidR="00563BAB" w:rsidRPr="00563BAB" w:rsidRDefault="00563BAB" w:rsidP="00563BAB">
      <w:pPr>
        <w:spacing w:line="240" w:lineRule="auto"/>
        <w:ind w:firstLine="709"/>
        <w:rPr>
          <w:rFonts w:ascii="Times New Roman" w:eastAsia="Calibri" w:hAnsi="Times New Roman" w:cs="Times New Roman"/>
          <w:b/>
          <w:sz w:val="24"/>
          <w:szCs w:val="24"/>
        </w:rPr>
      </w:pPr>
    </w:p>
    <w:p w:rsidR="00563BAB" w:rsidRPr="00563BAB" w:rsidRDefault="00563BAB" w:rsidP="00563BAB">
      <w:pPr>
        <w:spacing w:line="240" w:lineRule="auto"/>
        <w:ind w:firstLine="709"/>
        <w:rPr>
          <w:rFonts w:ascii="Times New Roman" w:eastAsia="Calibri" w:hAnsi="Times New Roman" w:cs="Times New Roman"/>
          <w:b/>
          <w:sz w:val="24"/>
          <w:szCs w:val="24"/>
        </w:rPr>
      </w:pPr>
    </w:p>
    <w:p w:rsidR="00563BAB" w:rsidRPr="00563BAB" w:rsidRDefault="00563BAB" w:rsidP="00563BAB">
      <w:pPr>
        <w:spacing w:after="0" w:line="240" w:lineRule="auto"/>
        <w:rPr>
          <w:rFonts w:ascii="Times New Roman" w:eastAsia="Segoe UI" w:hAnsi="Times New Roman" w:cs="Times New Roman"/>
          <w:sz w:val="24"/>
          <w:szCs w:val="24"/>
        </w:rPr>
        <w:sectPr w:rsidR="00563BAB" w:rsidRPr="00563BAB" w:rsidSect="00616698">
          <w:footerReference w:type="even" r:id="rId9"/>
          <w:footerReference w:type="default" r:id="rId10"/>
          <w:pgSz w:w="16838" w:h="11906" w:orient="landscape"/>
          <w:pgMar w:top="1134" w:right="851" w:bottom="1134" w:left="1701" w:header="709" w:footer="709" w:gutter="0"/>
          <w:cols w:space="708"/>
          <w:docGrid w:linePitch="360"/>
        </w:sectPr>
      </w:pPr>
    </w:p>
    <w:p w:rsidR="00F37D59" w:rsidRPr="00F37D59" w:rsidRDefault="00F37D59" w:rsidP="00F37D59">
      <w:pPr>
        <w:keepNext/>
        <w:spacing w:after="120" w:line="240" w:lineRule="auto"/>
        <w:jc w:val="center"/>
        <w:rPr>
          <w:rFonts w:ascii="Times New Roman" w:eastAsia="Times New Roman" w:hAnsi="Times New Roman" w:cs="Times New Roman"/>
          <w:sz w:val="24"/>
          <w:szCs w:val="24"/>
        </w:rPr>
      </w:pPr>
      <w:bookmarkStart w:id="16" w:name="_Toc152334671"/>
      <w:bookmarkStart w:id="17" w:name="_Toc156294574"/>
      <w:bookmarkStart w:id="18" w:name="_Toc156825296"/>
      <w:bookmarkEnd w:id="16"/>
      <w:bookmarkEnd w:id="17"/>
      <w:bookmarkEnd w:id="18"/>
      <w:r>
        <w:rPr>
          <w:rFonts w:ascii="Times New Roman" w:eastAsia="Times New Roman" w:hAnsi="Times New Roman" w:cs="Times New Roman"/>
          <w:b/>
          <w:bCs/>
          <w:color w:val="000000"/>
          <w:sz w:val="24"/>
          <w:szCs w:val="24"/>
        </w:rPr>
        <w:lastRenderedPageBreak/>
        <w:t>3. Условия реализации ДИСЦИПЛИНЫ</w:t>
      </w:r>
    </w:p>
    <w:p w:rsidR="00F37D59" w:rsidRPr="00F37D59" w:rsidRDefault="00F37D59" w:rsidP="00F37D59">
      <w:pPr>
        <w:spacing w:after="120" w:line="273" w:lineRule="auto"/>
        <w:ind w:firstLine="709"/>
        <w:rPr>
          <w:rFonts w:ascii="Times New Roman" w:eastAsia="Times New Roman" w:hAnsi="Times New Roman" w:cs="Times New Roman"/>
          <w:sz w:val="24"/>
          <w:szCs w:val="24"/>
        </w:rPr>
      </w:pPr>
      <w:bookmarkStart w:id="19" w:name="_Toc152334672"/>
      <w:bookmarkStart w:id="20" w:name="_Toc156294575"/>
      <w:bookmarkStart w:id="21" w:name="_Toc156825297"/>
      <w:bookmarkEnd w:id="19"/>
      <w:bookmarkEnd w:id="20"/>
      <w:bookmarkEnd w:id="21"/>
      <w:r>
        <w:rPr>
          <w:rFonts w:ascii="Times New Roman" w:eastAsia="Times New Roman" w:hAnsi="Times New Roman" w:cs="Times New Roman"/>
          <w:b/>
          <w:bCs/>
          <w:color w:val="000000"/>
          <w:sz w:val="24"/>
          <w:szCs w:val="24"/>
        </w:rPr>
        <w:t>3.1. Материально-техническое обеспечение</w:t>
      </w:r>
    </w:p>
    <w:p w:rsidR="00F37D59" w:rsidRPr="00F37D59" w:rsidRDefault="00F37D59" w:rsidP="00F37D5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Кабинеты «Общепрофессиональных дисциплин и профессиональных модулей» оснащенные в соответствии с приложением 3 ОПОП-П.</w:t>
      </w:r>
    </w:p>
    <w:p w:rsidR="00563BAB" w:rsidRPr="00563BAB" w:rsidRDefault="00563BAB" w:rsidP="00563BAB">
      <w:pPr>
        <w:spacing w:after="0" w:line="240" w:lineRule="auto"/>
        <w:ind w:firstLine="709"/>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Кабинет «Экологических основ природопользования, безопасности жизнедеятельности и охраны труда»</w:t>
      </w:r>
      <w:r>
        <w:rPr>
          <w:rFonts w:ascii="Times New Roman" w:eastAsia="TimesNewRoman" w:hAnsi="Times New Roman" w:cs="Segoe UI"/>
          <w:bCs/>
          <w:sz w:val="24"/>
          <w:szCs w:val="24"/>
        </w:rPr>
        <w:t xml:space="preserve">, </w:t>
      </w:r>
      <w:r>
        <w:rPr>
          <w:rFonts w:ascii="Times New Roman" w:eastAsia="TimesNewRoman" w:hAnsi="Times New Roman" w:cs="Times New Roman"/>
          <w:bCs/>
          <w:sz w:val="24"/>
          <w:szCs w:val="24"/>
        </w:rPr>
        <w:t>оснащенный посадочными местами по количеству обучающихся, рабочим местом преподавателя, техническими средствами: компьютер с лицензионным программным обеспечением, мультимедиа проектор, ноутбук, выход в сеть интернет.</w:t>
      </w:r>
    </w:p>
    <w:p w:rsidR="00563BAB" w:rsidRDefault="00563BAB" w:rsidP="00563BAB">
      <w:pPr>
        <w:spacing w:after="0" w:line="240" w:lineRule="auto"/>
        <w:rPr>
          <w:rFonts w:ascii="Segoe UI" w:eastAsia="Segoe UI" w:hAnsi="Segoe UI" w:cs="TimesNewRoman"/>
        </w:rPr>
      </w:pPr>
    </w:p>
    <w:p w:rsidR="002604C2" w:rsidRDefault="002604C2" w:rsidP="00563BAB">
      <w:pPr>
        <w:spacing w:after="0" w:line="240" w:lineRule="auto"/>
        <w:rPr>
          <w:rFonts w:ascii="Segoe UI" w:eastAsia="Segoe UI" w:hAnsi="Segoe UI" w:cs="TimesNewRoman"/>
        </w:rPr>
      </w:pPr>
    </w:p>
    <w:p w:rsidR="00F37D59" w:rsidRDefault="00F37D59" w:rsidP="00F37D59">
      <w:pPr>
        <w:spacing w:after="120" w:line="273" w:lineRule="auto"/>
        <w:ind w:firstLine="70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3.2. Учебно-методическое обеспечение</w:t>
      </w:r>
    </w:p>
    <w:p w:rsidR="002604C2" w:rsidRPr="00B367D8" w:rsidRDefault="002604C2" w:rsidP="002604C2">
      <w:pPr>
        <w:ind w:firstLine="567"/>
        <w:jc w:val="both"/>
        <w:rPr>
          <w:rFonts w:ascii="Times New Roman" w:hAnsi="Times New Roman" w:cs="Times New Roman"/>
          <w:bCs/>
          <w:sz w:val="24"/>
          <w:szCs w:val="24"/>
        </w:rPr>
      </w:pPr>
      <w:r w:rsidRPr="00B367D8">
        <w:rPr>
          <w:rFonts w:ascii="Times New Roman" w:hAnsi="Times New Roman" w:cs="Times New Roman"/>
          <w:bCs/>
          <w:sz w:val="24"/>
          <w:szCs w:val="24"/>
        </w:rPr>
        <w:t xml:space="preserve">Источники, приведенные ниже, имеются в библиотеке техникума на бумажных носителях, в электронном виде и в электронно-библиотечных системах (ЭБС): «ЭБС Лань» и др., к </w:t>
      </w:r>
      <w:proofErr w:type="gramStart"/>
      <w:r w:rsidRPr="00B367D8">
        <w:rPr>
          <w:rFonts w:ascii="Times New Roman" w:hAnsi="Times New Roman" w:cs="Times New Roman"/>
          <w:bCs/>
          <w:sz w:val="24"/>
          <w:szCs w:val="24"/>
        </w:rPr>
        <w:t>которым</w:t>
      </w:r>
      <w:proofErr w:type="gramEnd"/>
      <w:r w:rsidRPr="00B367D8">
        <w:rPr>
          <w:rFonts w:ascii="Times New Roman" w:hAnsi="Times New Roman" w:cs="Times New Roman"/>
          <w:bCs/>
          <w:sz w:val="24"/>
          <w:szCs w:val="24"/>
        </w:rPr>
        <w:t xml:space="preserve"> имеется подписка на текущий учебный год. В случае временного перевода обучающихся на дистанционное обучение с применением электронных учебных изданий по дисциплинам (модулям) техникум обеспечивает возможность доступа к ресурсам электронно-библиотечной системы (электронной библиотеке</w:t>
      </w:r>
      <w:proofErr w:type="gramStart"/>
      <w:r w:rsidRPr="00B367D8">
        <w:rPr>
          <w:rFonts w:ascii="Times New Roman" w:hAnsi="Times New Roman" w:cs="Times New Roman"/>
          <w:bCs/>
          <w:sz w:val="24"/>
          <w:szCs w:val="24"/>
        </w:rPr>
        <w:t>)д</w:t>
      </w:r>
      <w:proofErr w:type="gramEnd"/>
      <w:r w:rsidRPr="00B367D8">
        <w:rPr>
          <w:rFonts w:ascii="Times New Roman" w:hAnsi="Times New Roman" w:cs="Times New Roman"/>
          <w:bCs/>
          <w:sz w:val="24"/>
          <w:szCs w:val="24"/>
        </w:rPr>
        <w:t>ля каждого обучающегося.</w:t>
      </w:r>
    </w:p>
    <w:p w:rsidR="002604C2" w:rsidRPr="00B367D8" w:rsidRDefault="002604C2" w:rsidP="002604C2">
      <w:pPr>
        <w:ind w:firstLine="567"/>
        <w:jc w:val="both"/>
        <w:rPr>
          <w:rFonts w:ascii="Times New Roman" w:hAnsi="Times New Roman" w:cs="Times New Roman"/>
          <w:bCs/>
          <w:sz w:val="24"/>
          <w:szCs w:val="24"/>
        </w:rPr>
      </w:pPr>
      <w:r w:rsidRPr="00B367D8">
        <w:rPr>
          <w:rFonts w:ascii="Times New Roman" w:hAnsi="Times New Roman" w:cs="Times New Roman"/>
          <w:bCs/>
          <w:sz w:val="24"/>
          <w:szCs w:val="24"/>
        </w:rPr>
        <w:t>Режим доступа:</w:t>
      </w:r>
    </w:p>
    <w:p w:rsidR="002604C2" w:rsidRPr="00B367D8" w:rsidRDefault="002604C2" w:rsidP="002604C2">
      <w:pPr>
        <w:ind w:firstLine="567"/>
        <w:jc w:val="both"/>
        <w:rPr>
          <w:rFonts w:ascii="Times New Roman" w:hAnsi="Times New Roman" w:cs="Times New Roman"/>
          <w:sz w:val="24"/>
          <w:szCs w:val="24"/>
        </w:rPr>
      </w:pPr>
      <w:hyperlink r:id="rId11" w:history="1">
        <w:r w:rsidRPr="00B367D8">
          <w:rPr>
            <w:rStyle w:val="af3"/>
            <w:rFonts w:ascii="Times New Roman" w:hAnsi="Times New Roman"/>
            <w:sz w:val="24"/>
            <w:szCs w:val="24"/>
          </w:rPr>
          <w:t>ЭБС Лань</w:t>
        </w:r>
      </w:hyperlink>
    </w:p>
    <w:p w:rsidR="002604C2" w:rsidRPr="00B367D8" w:rsidRDefault="002604C2" w:rsidP="002604C2">
      <w:pPr>
        <w:ind w:firstLine="567"/>
        <w:jc w:val="both"/>
        <w:rPr>
          <w:rFonts w:ascii="Times New Roman" w:hAnsi="Times New Roman" w:cs="Times New Roman"/>
          <w:sz w:val="24"/>
          <w:szCs w:val="24"/>
        </w:rPr>
      </w:pPr>
      <w:hyperlink r:id="rId12" w:history="1">
        <w:r w:rsidRPr="00B367D8">
          <w:rPr>
            <w:rStyle w:val="af3"/>
            <w:rFonts w:ascii="Times New Roman" w:hAnsi="Times New Roman"/>
            <w:sz w:val="24"/>
            <w:szCs w:val="24"/>
          </w:rPr>
          <w:t xml:space="preserve">Образовательная платформа </w:t>
        </w:r>
        <w:proofErr w:type="spellStart"/>
        <w:r w:rsidRPr="00B367D8">
          <w:rPr>
            <w:rStyle w:val="af3"/>
            <w:rFonts w:ascii="Times New Roman" w:hAnsi="Times New Roman"/>
            <w:sz w:val="24"/>
            <w:szCs w:val="24"/>
          </w:rPr>
          <w:t>Юрайт</w:t>
        </w:r>
        <w:proofErr w:type="spellEnd"/>
        <w:r w:rsidRPr="00B367D8">
          <w:rPr>
            <w:rStyle w:val="af3"/>
            <w:rFonts w:ascii="Times New Roman" w:hAnsi="Times New Roman"/>
            <w:sz w:val="24"/>
            <w:szCs w:val="24"/>
          </w:rPr>
          <w:t xml:space="preserve">. Для вузов и </w:t>
        </w:r>
        <w:proofErr w:type="spellStart"/>
        <w:r w:rsidRPr="00B367D8">
          <w:rPr>
            <w:rStyle w:val="af3"/>
            <w:rFonts w:ascii="Times New Roman" w:hAnsi="Times New Roman"/>
            <w:sz w:val="24"/>
            <w:szCs w:val="24"/>
          </w:rPr>
          <w:t>ссузов</w:t>
        </w:r>
        <w:proofErr w:type="spellEnd"/>
        <w:r w:rsidRPr="00B367D8">
          <w:rPr>
            <w:rStyle w:val="af3"/>
            <w:rFonts w:ascii="Times New Roman" w:hAnsi="Times New Roman"/>
            <w:sz w:val="24"/>
            <w:szCs w:val="24"/>
          </w:rPr>
          <w:t>.</w:t>
        </w:r>
      </w:hyperlink>
    </w:p>
    <w:p w:rsidR="002604C2" w:rsidRPr="00F37D59" w:rsidRDefault="002604C2" w:rsidP="00F37D59">
      <w:pPr>
        <w:spacing w:after="120" w:line="273" w:lineRule="auto"/>
        <w:ind w:firstLine="709"/>
        <w:rPr>
          <w:rFonts w:ascii="Times New Roman" w:eastAsia="Times New Roman" w:hAnsi="Times New Roman" w:cs="Times New Roman"/>
          <w:sz w:val="24"/>
          <w:szCs w:val="24"/>
        </w:rPr>
      </w:pPr>
      <w:bookmarkStart w:id="22" w:name="_GoBack"/>
      <w:bookmarkEnd w:id="22"/>
    </w:p>
    <w:p w:rsidR="00F37D59" w:rsidRDefault="00F37D59" w:rsidP="00F37D59">
      <w:pPr>
        <w:pStyle w:val="docdata"/>
        <w:tabs>
          <w:tab w:val="left" w:pos="1134"/>
        </w:tabs>
        <w:spacing w:before="0" w:beforeAutospacing="0" w:after="0" w:afterAutospacing="0" w:line="273" w:lineRule="auto"/>
        <w:ind w:firstLine="709"/>
        <w:jc w:val="both"/>
      </w:pPr>
      <w:r>
        <w:rPr>
          <w:color w:val="000000"/>
        </w:rPr>
        <w:t>1.Беляков, Г. И. Охрана труда и техника безопасности</w:t>
      </w:r>
      <w:proofErr w:type="gramStart"/>
      <w:r>
        <w:rPr>
          <w:color w:val="000000"/>
        </w:rPr>
        <w:t xml:space="preserve"> :</w:t>
      </w:r>
      <w:proofErr w:type="gramEnd"/>
      <w:r>
        <w:rPr>
          <w:color w:val="000000"/>
        </w:rPr>
        <w:t xml:space="preserve"> учебник для среднего профессионального образования / Г. И. Беляков. — 5-е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2024. — 740 с. — (Профессиональное образование). — ISBN 978-5-534-17697-1.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https://urait.ru/bcode/537043</w:t>
      </w:r>
    </w:p>
    <w:p w:rsidR="00F37D59" w:rsidRDefault="00F37D59" w:rsidP="00F37D59">
      <w:pPr>
        <w:pStyle w:val="ae"/>
        <w:tabs>
          <w:tab w:val="left" w:pos="1134"/>
        </w:tabs>
        <w:spacing w:after="0" w:line="273" w:lineRule="auto"/>
        <w:ind w:firstLine="709"/>
        <w:jc w:val="both"/>
      </w:pPr>
      <w:r>
        <w:rPr>
          <w:color w:val="000000"/>
        </w:rPr>
        <w:t>2.Карнаух, Н. Н.  Охрана труда</w:t>
      </w:r>
      <w:proofErr w:type="gramStart"/>
      <w:r>
        <w:rPr>
          <w:color w:val="000000"/>
        </w:rPr>
        <w:t xml:space="preserve"> :</w:t>
      </w:r>
      <w:proofErr w:type="gramEnd"/>
      <w:r>
        <w:rPr>
          <w:color w:val="000000"/>
        </w:rPr>
        <w:t xml:space="preserve"> учебник для среднего профессионального образования / Н. Н. </w:t>
      </w:r>
      <w:proofErr w:type="spellStart"/>
      <w:r>
        <w:rPr>
          <w:color w:val="000000"/>
        </w:rPr>
        <w:t>Карнаух</w:t>
      </w:r>
      <w:proofErr w:type="spellEnd"/>
      <w:r>
        <w:rPr>
          <w:color w:val="000000"/>
        </w:rPr>
        <w:t xml:space="preserve">. — 2-е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2024. — 343 с. — (Профессиональное образование). — ISBN 978-5-534-15942-4.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https://urait.ru/bcode/536603</w:t>
      </w:r>
    </w:p>
    <w:p w:rsidR="00F37D59" w:rsidRDefault="00F37D59" w:rsidP="00F37D59">
      <w:pPr>
        <w:pStyle w:val="ae"/>
        <w:tabs>
          <w:tab w:val="left" w:pos="1134"/>
        </w:tabs>
        <w:spacing w:after="0" w:line="273" w:lineRule="auto"/>
        <w:ind w:firstLine="709"/>
        <w:jc w:val="both"/>
      </w:pPr>
      <w:r>
        <w:rPr>
          <w:color w:val="000000"/>
        </w:rPr>
        <w:t>3.Карнаух, Н. Н.  Охрана труда</w:t>
      </w:r>
      <w:proofErr w:type="gramStart"/>
      <w:r>
        <w:rPr>
          <w:color w:val="000000"/>
        </w:rPr>
        <w:t xml:space="preserve"> :</w:t>
      </w:r>
      <w:proofErr w:type="gramEnd"/>
      <w:r>
        <w:rPr>
          <w:color w:val="000000"/>
        </w:rPr>
        <w:t xml:space="preserve"> учебник для среднего профессионального образования / Н. Н. </w:t>
      </w:r>
      <w:proofErr w:type="spellStart"/>
      <w:r>
        <w:rPr>
          <w:color w:val="000000"/>
        </w:rPr>
        <w:t>Карнаух</w:t>
      </w:r>
      <w:proofErr w:type="spellEnd"/>
      <w:r>
        <w:rPr>
          <w:color w:val="000000"/>
        </w:rPr>
        <w:t xml:space="preserve">. — 2-е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2024. — 343 с. — (Профессиональное образование). — ISBN 978-5-534-15942-4.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https://urait.ru/bcode/536603</w:t>
      </w:r>
    </w:p>
    <w:p w:rsidR="00F37D59" w:rsidRDefault="00F37D59" w:rsidP="00F37D59">
      <w:pPr>
        <w:pStyle w:val="ae"/>
        <w:tabs>
          <w:tab w:val="left" w:pos="1134"/>
        </w:tabs>
        <w:spacing w:after="0" w:line="273" w:lineRule="auto"/>
        <w:ind w:firstLine="709"/>
        <w:jc w:val="both"/>
      </w:pPr>
      <w:r>
        <w:rPr>
          <w:color w:val="000000"/>
        </w:rPr>
        <w:t>4.Минько, В. М. Охрана труда в машиностроении: учебное издание / Минько В.М. - Москва</w:t>
      </w:r>
      <w:proofErr w:type="gramStart"/>
      <w:r>
        <w:rPr>
          <w:color w:val="000000"/>
        </w:rPr>
        <w:t xml:space="preserve"> :</w:t>
      </w:r>
      <w:proofErr w:type="gramEnd"/>
      <w:r>
        <w:rPr>
          <w:color w:val="000000"/>
        </w:rPr>
        <w:t xml:space="preserve"> Академия, 2023. - 256 c. (Специальности среднего профессионального образования). - URL: https://academia-moscow.ru - Режим доступа: Электронная библиотека «</w:t>
      </w:r>
      <w:proofErr w:type="spellStart"/>
      <w:r>
        <w:rPr>
          <w:color w:val="000000"/>
        </w:rPr>
        <w:t>Academia-moscow</w:t>
      </w:r>
      <w:proofErr w:type="spellEnd"/>
      <w:r>
        <w:rPr>
          <w:color w:val="000000"/>
        </w:rPr>
        <w:t>». - Текст</w:t>
      </w:r>
      <w:proofErr w:type="gramStart"/>
      <w:r>
        <w:rPr>
          <w:color w:val="000000"/>
        </w:rPr>
        <w:t xml:space="preserve"> :</w:t>
      </w:r>
      <w:proofErr w:type="gramEnd"/>
      <w:r>
        <w:rPr>
          <w:color w:val="000000"/>
        </w:rPr>
        <w:t xml:space="preserve"> электронный</w:t>
      </w:r>
    </w:p>
    <w:p w:rsidR="00F37D59" w:rsidRDefault="00F37D59" w:rsidP="00F37D59">
      <w:pPr>
        <w:pStyle w:val="ae"/>
        <w:tabs>
          <w:tab w:val="left" w:pos="1134"/>
        </w:tabs>
        <w:spacing w:after="0" w:line="273" w:lineRule="auto"/>
        <w:ind w:firstLine="709"/>
        <w:jc w:val="both"/>
      </w:pPr>
      <w:r>
        <w:rPr>
          <w:color w:val="000000"/>
        </w:rPr>
        <w:t>5.Минько, В. М. Охрана труда в машиностроении: учебное издание / Минько В.М. - Москва</w:t>
      </w:r>
      <w:proofErr w:type="gramStart"/>
      <w:r>
        <w:rPr>
          <w:color w:val="000000"/>
        </w:rPr>
        <w:t xml:space="preserve"> :</w:t>
      </w:r>
      <w:proofErr w:type="gramEnd"/>
      <w:r>
        <w:rPr>
          <w:color w:val="000000"/>
        </w:rPr>
        <w:t xml:space="preserve"> Академия, 2023. - 256 c. (Специальности среднего профессионального </w:t>
      </w:r>
      <w:r>
        <w:rPr>
          <w:color w:val="000000"/>
        </w:rPr>
        <w:lastRenderedPageBreak/>
        <w:t>образования). - URL: https://academia-moscow.ru - Режим доступа: Электронная библиотека «</w:t>
      </w:r>
      <w:proofErr w:type="spellStart"/>
      <w:r>
        <w:rPr>
          <w:color w:val="000000"/>
        </w:rPr>
        <w:t>Academia-moscow</w:t>
      </w:r>
      <w:proofErr w:type="spellEnd"/>
      <w:r>
        <w:rPr>
          <w:color w:val="000000"/>
        </w:rPr>
        <w:t>». - Текст</w:t>
      </w:r>
      <w:proofErr w:type="gramStart"/>
      <w:r>
        <w:rPr>
          <w:color w:val="000000"/>
        </w:rPr>
        <w:t xml:space="preserve"> :</w:t>
      </w:r>
      <w:proofErr w:type="gramEnd"/>
      <w:r>
        <w:rPr>
          <w:color w:val="000000"/>
        </w:rPr>
        <w:t xml:space="preserve"> электронный</w:t>
      </w:r>
    </w:p>
    <w:p w:rsidR="00F37D59" w:rsidRDefault="00F37D59" w:rsidP="00F37D59">
      <w:pPr>
        <w:pStyle w:val="ae"/>
        <w:tabs>
          <w:tab w:val="left" w:pos="1134"/>
        </w:tabs>
        <w:spacing w:after="0" w:line="273" w:lineRule="auto"/>
        <w:ind w:firstLine="709"/>
        <w:jc w:val="both"/>
      </w:pPr>
      <w:r>
        <w:rPr>
          <w:color w:val="000000"/>
        </w:rPr>
        <w:t xml:space="preserve">6.Пачурин Г. В. Профилактика и практика расследования несчастных случаев на производстве / Г. В. </w:t>
      </w:r>
      <w:proofErr w:type="spellStart"/>
      <w:r>
        <w:rPr>
          <w:color w:val="000000"/>
        </w:rPr>
        <w:t>Пачурин</w:t>
      </w:r>
      <w:proofErr w:type="spellEnd"/>
      <w:r>
        <w:rPr>
          <w:color w:val="000000"/>
        </w:rPr>
        <w:t xml:space="preserve">, Н. И. </w:t>
      </w:r>
      <w:proofErr w:type="spellStart"/>
      <w:r>
        <w:rPr>
          <w:color w:val="000000"/>
        </w:rPr>
        <w:t>Щенников</w:t>
      </w:r>
      <w:proofErr w:type="spellEnd"/>
      <w:r>
        <w:rPr>
          <w:color w:val="000000"/>
        </w:rPr>
        <w:t>, Т. И. Курагина, А. А. Филиппов</w:t>
      </w:r>
      <w:proofErr w:type="gramStart"/>
      <w:r>
        <w:rPr>
          <w:color w:val="000000"/>
        </w:rPr>
        <w:t xml:space="preserve"> ;</w:t>
      </w:r>
      <w:proofErr w:type="gramEnd"/>
      <w:r>
        <w:rPr>
          <w:color w:val="000000"/>
        </w:rPr>
        <w:t xml:space="preserve"> Под ред.: </w:t>
      </w:r>
      <w:proofErr w:type="spellStart"/>
      <w:r>
        <w:rPr>
          <w:color w:val="000000"/>
        </w:rPr>
        <w:t>Пачурин</w:t>
      </w:r>
      <w:proofErr w:type="spellEnd"/>
      <w:r>
        <w:rPr>
          <w:color w:val="000000"/>
        </w:rPr>
        <w:t xml:space="preserve"> Г. В.. — 2-е изд., стер. — Санкт-Петербург</w:t>
      </w:r>
      <w:proofErr w:type="gramStart"/>
      <w:r>
        <w:rPr>
          <w:color w:val="000000"/>
        </w:rPr>
        <w:t xml:space="preserve"> :</w:t>
      </w:r>
      <w:proofErr w:type="gramEnd"/>
      <w:r>
        <w:rPr>
          <w:color w:val="000000"/>
        </w:rPr>
        <w:t xml:space="preserve"> Лань, 2023. — 380 с. — ISBN 978-5-507-47010-5. — Текст</w:t>
      </w:r>
      <w:proofErr w:type="gramStart"/>
      <w:r>
        <w:rPr>
          <w:color w:val="000000"/>
        </w:rPr>
        <w:t xml:space="preserve"> :</w:t>
      </w:r>
      <w:proofErr w:type="gramEnd"/>
      <w:r>
        <w:rPr>
          <w:color w:val="000000"/>
        </w:rPr>
        <w:t xml:space="preserve"> электронный // Лань : электронно-библиотечная система. — URL: https://e.lanbook.com/book/322562</w:t>
      </w:r>
    </w:p>
    <w:p w:rsidR="00F37D59" w:rsidRDefault="00F37D59" w:rsidP="00F37D59">
      <w:pPr>
        <w:pStyle w:val="ae"/>
        <w:tabs>
          <w:tab w:val="left" w:pos="1134"/>
        </w:tabs>
        <w:spacing w:after="0" w:line="273" w:lineRule="auto"/>
        <w:ind w:firstLine="709"/>
        <w:jc w:val="both"/>
      </w:pPr>
      <w:r>
        <w:rPr>
          <w:color w:val="000000"/>
        </w:rPr>
        <w:t>7.Попов, Ю. П. Охрана труда</w:t>
      </w:r>
      <w:proofErr w:type="gramStart"/>
      <w:r>
        <w:rPr>
          <w:color w:val="000000"/>
        </w:rPr>
        <w:t xml:space="preserve"> :</w:t>
      </w:r>
      <w:proofErr w:type="gramEnd"/>
      <w:r>
        <w:rPr>
          <w:color w:val="000000"/>
        </w:rPr>
        <w:t xml:space="preserve"> учебное пособие / Ю. П. Попов, В. В. Колтунов. — Москва</w:t>
      </w:r>
      <w:proofErr w:type="gramStart"/>
      <w:r>
        <w:rPr>
          <w:color w:val="000000"/>
        </w:rPr>
        <w:t xml:space="preserve"> :</w:t>
      </w:r>
      <w:proofErr w:type="gramEnd"/>
      <w:r>
        <w:rPr>
          <w:color w:val="000000"/>
        </w:rPr>
        <w:t xml:space="preserve"> </w:t>
      </w:r>
      <w:proofErr w:type="spellStart"/>
      <w:r>
        <w:rPr>
          <w:color w:val="000000"/>
        </w:rPr>
        <w:t>КноРус</w:t>
      </w:r>
      <w:proofErr w:type="spellEnd"/>
      <w:r>
        <w:rPr>
          <w:color w:val="000000"/>
        </w:rPr>
        <w:t>, 2023. — 225 с. — ISBN 978-5-406-11198-7. — URL: https://book.ru/book/947850</w:t>
      </w:r>
    </w:p>
    <w:p w:rsidR="00F37D59" w:rsidRDefault="00F37D59" w:rsidP="00F37D59">
      <w:pPr>
        <w:pStyle w:val="ae"/>
        <w:tabs>
          <w:tab w:val="left" w:pos="1134"/>
        </w:tabs>
        <w:spacing w:after="0" w:line="273" w:lineRule="auto"/>
        <w:ind w:firstLine="709"/>
        <w:jc w:val="both"/>
      </w:pPr>
      <w:r>
        <w:rPr>
          <w:color w:val="000000"/>
        </w:rPr>
        <w:t>8.Родионова, О. М. Охрана труда</w:t>
      </w:r>
      <w:proofErr w:type="gramStart"/>
      <w:r>
        <w:rPr>
          <w:color w:val="000000"/>
        </w:rPr>
        <w:t xml:space="preserve"> :</w:t>
      </w:r>
      <w:proofErr w:type="gramEnd"/>
      <w:r>
        <w:rPr>
          <w:color w:val="000000"/>
        </w:rPr>
        <w:t xml:space="preserve"> учебник для среднего профессионального образования / О. М. Родионова, Е. В. Аникина, Б. И. </w:t>
      </w:r>
      <w:proofErr w:type="spellStart"/>
      <w:r>
        <w:rPr>
          <w:color w:val="000000"/>
        </w:rPr>
        <w:t>Лавер</w:t>
      </w:r>
      <w:proofErr w:type="spellEnd"/>
      <w:r>
        <w:rPr>
          <w:color w:val="000000"/>
        </w:rPr>
        <w:t xml:space="preserve">, Д. А. Семенов. — 3-е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2024. — 139 с. — (Профессиональное образование). — ISBN 978-5-534-17183-9.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https://urait.ru/bcode/537806</w:t>
      </w:r>
    </w:p>
    <w:p w:rsidR="00F37D59" w:rsidRDefault="00F37D59" w:rsidP="00F37D59">
      <w:pPr>
        <w:pStyle w:val="ae"/>
        <w:tabs>
          <w:tab w:val="left" w:pos="1134"/>
        </w:tabs>
        <w:spacing w:after="0" w:line="273" w:lineRule="auto"/>
        <w:ind w:firstLine="709"/>
        <w:jc w:val="both"/>
      </w:pPr>
      <w:r>
        <w:t> </w:t>
      </w:r>
    </w:p>
    <w:p w:rsidR="00F37D59" w:rsidRDefault="00F37D59" w:rsidP="00F37D59">
      <w:pPr>
        <w:pStyle w:val="ae"/>
        <w:spacing w:after="0" w:line="273" w:lineRule="auto"/>
        <w:ind w:firstLine="709"/>
      </w:pPr>
      <w:r>
        <w:rPr>
          <w:b/>
          <w:bCs/>
          <w:color w:val="000000"/>
        </w:rPr>
        <w:t xml:space="preserve">3.2.2. Дополнительные источники </w:t>
      </w:r>
    </w:p>
    <w:p w:rsidR="00F37D59" w:rsidRDefault="00F37D59" w:rsidP="00F37D59">
      <w:pPr>
        <w:pStyle w:val="ae"/>
        <w:tabs>
          <w:tab w:val="left" w:pos="1134"/>
        </w:tabs>
        <w:spacing w:after="0" w:line="273" w:lineRule="auto"/>
        <w:ind w:firstLine="1134"/>
        <w:jc w:val="both"/>
      </w:pPr>
      <w:r>
        <w:rPr>
          <w:color w:val="000000"/>
        </w:rPr>
        <w:t>1.Булгаков, А. Б. Охрана труда: несчастные случаи на производстве и профессиональные заболевания</w:t>
      </w:r>
      <w:proofErr w:type="gramStart"/>
      <w:r>
        <w:rPr>
          <w:color w:val="000000"/>
        </w:rPr>
        <w:t xml:space="preserve"> :</w:t>
      </w:r>
      <w:proofErr w:type="gramEnd"/>
      <w:r>
        <w:rPr>
          <w:color w:val="000000"/>
        </w:rPr>
        <w:t xml:space="preserve"> учебное пособие для СПО / А. Б. Булгаков. — Саратов</w:t>
      </w:r>
      <w:proofErr w:type="gramStart"/>
      <w:r>
        <w:rPr>
          <w:color w:val="000000"/>
        </w:rPr>
        <w:t xml:space="preserve"> :</w:t>
      </w:r>
      <w:proofErr w:type="gramEnd"/>
      <w:r>
        <w:rPr>
          <w:color w:val="000000"/>
        </w:rPr>
        <w:t xml:space="preserve"> Профобразование, 2021. — 116 c. — ISBN 978-5-4488-1136-4. — Текст</w:t>
      </w:r>
      <w:proofErr w:type="gramStart"/>
      <w:r>
        <w:rPr>
          <w:color w:val="000000"/>
        </w:rPr>
        <w:t xml:space="preserve"> :</w:t>
      </w:r>
      <w:proofErr w:type="gramEnd"/>
      <w:r>
        <w:rPr>
          <w:color w:val="000000"/>
        </w:rPr>
        <w:t xml:space="preserve"> электронный // Электронный ресурс цифровой образовательной среды СПО </w:t>
      </w:r>
      <w:proofErr w:type="spellStart"/>
      <w:r>
        <w:rPr>
          <w:color w:val="000000"/>
        </w:rPr>
        <w:t>PROFобразование</w:t>
      </w:r>
      <w:proofErr w:type="spellEnd"/>
      <w:r>
        <w:rPr>
          <w:color w:val="000000"/>
        </w:rPr>
        <w:t xml:space="preserve"> : [сайт]. — URL: </w:t>
      </w:r>
      <w:hyperlink r:id="rId13" w:history="1">
        <w:r>
          <w:rPr>
            <w:rStyle w:val="af3"/>
            <w:color w:val="0563C1"/>
          </w:rPr>
          <w:t>https://profspo.ru/books/105149</w:t>
        </w:r>
      </w:hyperlink>
    </w:p>
    <w:p w:rsidR="00F37D59" w:rsidRDefault="00F37D59" w:rsidP="00F37D59">
      <w:pPr>
        <w:pStyle w:val="ae"/>
        <w:tabs>
          <w:tab w:val="left" w:pos="1134"/>
        </w:tabs>
        <w:spacing w:after="0" w:line="273" w:lineRule="auto"/>
        <w:ind w:firstLine="1134"/>
        <w:jc w:val="both"/>
      </w:pPr>
      <w:r>
        <w:rPr>
          <w:color w:val="000000"/>
        </w:rPr>
        <w:t xml:space="preserve">2.Горькова, Н. В. Охрана труда / Н. В. </w:t>
      </w:r>
      <w:proofErr w:type="spellStart"/>
      <w:r>
        <w:rPr>
          <w:color w:val="000000"/>
        </w:rPr>
        <w:t>Горькова</w:t>
      </w:r>
      <w:proofErr w:type="spellEnd"/>
      <w:r>
        <w:rPr>
          <w:color w:val="000000"/>
        </w:rPr>
        <w:t xml:space="preserve">, А. Г. Фетисов, Е. М. </w:t>
      </w:r>
      <w:proofErr w:type="spellStart"/>
      <w:r>
        <w:rPr>
          <w:color w:val="000000"/>
        </w:rPr>
        <w:t>Мессинева</w:t>
      </w:r>
      <w:proofErr w:type="spellEnd"/>
      <w:r>
        <w:rPr>
          <w:color w:val="000000"/>
        </w:rPr>
        <w:t>. — 3-е изд., стер. — Санкт-Петербург</w:t>
      </w:r>
      <w:proofErr w:type="gramStart"/>
      <w:r>
        <w:rPr>
          <w:color w:val="000000"/>
        </w:rPr>
        <w:t xml:space="preserve"> :</w:t>
      </w:r>
      <w:proofErr w:type="gramEnd"/>
      <w:r>
        <w:rPr>
          <w:color w:val="000000"/>
        </w:rPr>
        <w:t xml:space="preserve"> Лань, 2023. — 220 с. — ISBN 978-5-507-46500-2. — Текст</w:t>
      </w:r>
      <w:proofErr w:type="gramStart"/>
      <w:r>
        <w:rPr>
          <w:color w:val="000000"/>
        </w:rPr>
        <w:t xml:space="preserve"> :</w:t>
      </w:r>
      <w:proofErr w:type="gramEnd"/>
      <w:r>
        <w:rPr>
          <w:color w:val="000000"/>
        </w:rPr>
        <w:t xml:space="preserve"> электронный // Лань : электронно-библиотечная система. — URL: https://e.lanbook.com/book/310208</w:t>
      </w:r>
    </w:p>
    <w:p w:rsidR="00563BAB" w:rsidRPr="00F37D59" w:rsidRDefault="00563BAB" w:rsidP="00563BAB">
      <w:pPr>
        <w:widowControl w:val="0"/>
        <w:tabs>
          <w:tab w:val="left" w:pos="317"/>
          <w:tab w:val="left" w:pos="380"/>
        </w:tabs>
        <w:spacing w:after="0" w:line="240" w:lineRule="auto"/>
        <w:contextualSpacing/>
        <w:jc w:val="both"/>
        <w:rPr>
          <w:rFonts w:ascii="Times New Roman" w:eastAsia="TimesNewRoman" w:hAnsi="Times New Roman" w:cs="TimesNewRoman"/>
          <w:sz w:val="24"/>
          <w:szCs w:val="24"/>
        </w:rPr>
      </w:pPr>
    </w:p>
    <w:p w:rsidR="00563BAB" w:rsidRPr="00563BAB" w:rsidRDefault="00F37D59" w:rsidP="00563BAB">
      <w:pPr>
        <w:pBdr>
          <w:top w:val="nil"/>
          <w:left w:val="nil"/>
          <w:bottom w:val="nil"/>
          <w:right w:val="nil"/>
          <w:between w:val="nil"/>
        </w:pBdr>
        <w:suppressAutoHyphens/>
        <w:spacing w:before="120" w:after="0" w:line="240" w:lineRule="auto"/>
        <w:jc w:val="both"/>
        <w:textDirection w:val="btLr"/>
        <w:textAlignment w:val="top"/>
        <w:outlineLvl w:val="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Основные электронные издания </w:t>
      </w:r>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1. </w:t>
      </w:r>
      <w:hyperlink r:id="rId14" w:history="1">
        <w:r>
          <w:rPr>
            <w:rFonts w:ascii="Times New Roman" w:eastAsia="Calibri" w:hAnsi="Times New Roman" w:cs="Times New Roman"/>
            <w:bCs/>
            <w:iCs/>
            <w:color w:val="0000FF"/>
            <w:sz w:val="24"/>
            <w:szCs w:val="24"/>
            <w:u w:val="single"/>
          </w:rPr>
          <w:t>Охрана труда : учебное пособие для СПО /</w:t>
        </w:r>
      </w:hyperlink>
      <w:hyperlink r:id="rId15" w:history="1">
        <w:r>
          <w:rPr>
            <w:rFonts w:ascii="Times New Roman" w:eastAsia="Calibri" w:hAnsi="Times New Roman" w:cs="Times New Roman"/>
            <w:bCs/>
            <w:iCs/>
            <w:color w:val="0000FF"/>
            <w:sz w:val="24"/>
            <w:szCs w:val="24"/>
            <w:u w:val="single"/>
          </w:rPr>
          <w:t xml:space="preserve"> составители А. Б. Булгаков, В. Н. Аверьянов. — Саратов : Профобразование, 2021. — 197 c. — ISBN 978-5-4488-1137-1. — Текст : электронный // Электронный ресурс цифровой образовательной среды СПО PROFобразование : [сайт]. — URL:</w:t>
        </w:r>
      </w:hyperlink>
      <w:hyperlink r:id="rId16" w:history="1">
        <w:r>
          <w:rPr>
            <w:rFonts w:ascii="Times New Roman" w:eastAsia="Calibri" w:hAnsi="Times New Roman" w:cs="Times New Roman"/>
            <w:bCs/>
            <w:iCs/>
            <w:color w:val="0000FF"/>
            <w:sz w:val="24"/>
            <w:szCs w:val="24"/>
            <w:u w:val="single"/>
          </w:rPr>
          <w:t xml:space="preserve"> </w:t>
        </w:r>
      </w:hyperlink>
      <w:hyperlink r:id="rId17" w:history="1">
        <w:r>
          <w:rPr>
            <w:rFonts w:ascii="Times New Roman" w:eastAsia="Calibri" w:hAnsi="Times New Roman" w:cs="Times New Roman"/>
            <w:bCs/>
            <w:iCs/>
            <w:color w:val="0000FF"/>
            <w:sz w:val="24"/>
            <w:szCs w:val="24"/>
            <w:u w:val="single"/>
          </w:rPr>
          <w:t>https://profspo.ru/books/105148</w:t>
        </w:r>
      </w:hyperlink>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2. </w:t>
      </w:r>
      <w:hyperlink r:id="rId18" w:history="1">
        <w:r>
          <w:rPr>
            <w:rFonts w:ascii="Times New Roman" w:eastAsia="Calibri" w:hAnsi="Times New Roman" w:cs="Times New Roman"/>
            <w:bCs/>
            <w:iCs/>
            <w:color w:val="0000FF"/>
            <w:sz w:val="24"/>
            <w:szCs w:val="24"/>
            <w:u w:val="single"/>
          </w:rPr>
          <w:t xml:space="preserve">Сатонина, Н. Н. Охрана труда : учебное пособие для СПО / </w:t>
        </w:r>
      </w:hyperlink>
      <w:hyperlink r:id="rId19" w:history="1">
        <w:r>
          <w:rPr>
            <w:rFonts w:ascii="Times New Roman" w:eastAsia="Calibri" w:hAnsi="Times New Roman" w:cs="Times New Roman"/>
            <w:bCs/>
            <w:iCs/>
            <w:color w:val="0000FF"/>
            <w:sz w:val="24"/>
            <w:szCs w:val="24"/>
            <w:u w:val="single"/>
          </w:rPr>
          <w:t>Н. Н. Сатонина, А. В. Султанова, О. С. Чечина. — Саратов : Профобразование, 2021. — 160 c. — ISBN 978-5-4488-1242-2. — Текст : электронный // Электронный ресурс цифровой образовательной среды СПО PROFобразование : [сайт]. — URL</w:t>
        </w:r>
      </w:hyperlink>
      <w:hyperlink r:id="rId20" w:history="1">
        <w:r>
          <w:rPr>
            <w:rFonts w:ascii="Times New Roman" w:eastAsia="Calibri" w:hAnsi="Times New Roman" w:cs="Times New Roman"/>
            <w:bCs/>
            <w:iCs/>
            <w:color w:val="0000FF"/>
            <w:sz w:val="24"/>
            <w:szCs w:val="24"/>
            <w:u w:val="single"/>
          </w:rPr>
          <w:t xml:space="preserve">: </w:t>
        </w:r>
      </w:hyperlink>
      <w:hyperlink r:id="rId21" w:history="1">
        <w:r>
          <w:rPr>
            <w:rFonts w:ascii="Times New Roman" w:eastAsia="Calibri" w:hAnsi="Times New Roman" w:cs="Times New Roman"/>
            <w:bCs/>
            <w:iCs/>
            <w:color w:val="0000FF"/>
            <w:sz w:val="24"/>
            <w:szCs w:val="24"/>
            <w:u w:val="single"/>
          </w:rPr>
          <w:t>https://www.iprbookshop.ru/106846</w:t>
        </w:r>
      </w:hyperlink>
      <w:hyperlink r:id="rId22" w:history="1">
        <w:r>
          <w:rPr>
            <w:rFonts w:ascii="Times New Roman" w:eastAsia="Calibri" w:hAnsi="Times New Roman" w:cs="Times New Roman"/>
            <w:bCs/>
            <w:iCs/>
            <w:color w:val="0000FF"/>
            <w:sz w:val="24"/>
            <w:szCs w:val="24"/>
            <w:u w:val="single"/>
          </w:rPr>
          <w:t xml:space="preserve"> </w:t>
        </w:r>
      </w:hyperlink>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hyperlink r:id="rId23" w:history="1">
        <w:r>
          <w:rPr>
            <w:rFonts w:ascii="Times New Roman" w:eastAsia="Calibri" w:hAnsi="Times New Roman" w:cs="Times New Roman"/>
            <w:bCs/>
            <w:iCs/>
            <w:color w:val="0000FF"/>
            <w:sz w:val="24"/>
            <w:szCs w:val="24"/>
            <w:u w:val="single"/>
          </w:rPr>
          <w:t xml:space="preserve">Солопова, В. А. Охрана труда : учебное пособие для СПО / </w:t>
        </w:r>
      </w:hyperlink>
      <w:hyperlink r:id="rId24" w:history="1">
        <w:r>
          <w:rPr>
            <w:rFonts w:ascii="Times New Roman" w:eastAsia="Calibri" w:hAnsi="Times New Roman" w:cs="Times New Roman"/>
            <w:bCs/>
            <w:iCs/>
            <w:color w:val="0000FF"/>
            <w:sz w:val="24"/>
            <w:szCs w:val="24"/>
            <w:u w:val="single"/>
          </w:rPr>
          <w:t xml:space="preserve">В. А. Солопова. — Саратов : Профобразование, 2019. — 125 c. — ISBN 978-5-4488-0353-6. — Текст : электронный // Электронный ресурс цифровой образовательной среды СПО PROFобразование : [сайт]. — URL: </w:t>
        </w:r>
      </w:hyperlink>
      <w:hyperlink r:id="rId25" w:history="1">
        <w:r>
          <w:rPr>
            <w:rFonts w:ascii="Times New Roman" w:eastAsia="Calibri" w:hAnsi="Times New Roman" w:cs="Times New Roman"/>
            <w:bCs/>
            <w:iCs/>
            <w:color w:val="0000FF"/>
            <w:sz w:val="24"/>
            <w:szCs w:val="24"/>
            <w:u w:val="single"/>
          </w:rPr>
          <w:t>https://profspo.ru/books/86204</w:t>
        </w:r>
      </w:hyperlink>
      <w:hyperlink r:id="rId26" w:history="1">
        <w:r>
          <w:rPr>
            <w:rFonts w:ascii="Times New Roman" w:eastAsia="Calibri" w:hAnsi="Times New Roman" w:cs="Times New Roman"/>
            <w:bCs/>
            <w:iCs/>
            <w:color w:val="0000FF"/>
            <w:sz w:val="24"/>
            <w:szCs w:val="24"/>
            <w:u w:val="single"/>
          </w:rPr>
          <w:t xml:space="preserve"> </w:t>
        </w:r>
      </w:hyperlink>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Широков, Ю. А. Охрана труда: учебник для </w:t>
      </w:r>
      <w:proofErr w:type="spellStart"/>
      <w:r>
        <w:rPr>
          <w:rFonts w:ascii="Times New Roman" w:eastAsia="Calibri" w:hAnsi="Times New Roman" w:cs="Times New Roman"/>
          <w:bCs/>
          <w:iCs/>
          <w:sz w:val="24"/>
          <w:szCs w:val="24"/>
        </w:rPr>
        <w:t>спо</w:t>
      </w:r>
      <w:proofErr w:type="spellEnd"/>
      <w:r>
        <w:rPr>
          <w:rFonts w:ascii="Times New Roman" w:eastAsia="Calibri" w:hAnsi="Times New Roman" w:cs="Times New Roman"/>
          <w:bCs/>
          <w:iCs/>
          <w:sz w:val="24"/>
          <w:szCs w:val="24"/>
        </w:rPr>
        <w:t xml:space="preserve"> / Ю. А. Широков. — 2-е изд., стер. — Санкт-Петербург: Лань, 2021. — 372 с. — ISBN 978-5-8114-7911-5. — Текст: электронный // Лань</w:t>
      </w:r>
      <w:proofErr w:type="gramStart"/>
      <w:r>
        <w:rPr>
          <w:rFonts w:ascii="Times New Roman" w:eastAsia="Calibri" w:hAnsi="Times New Roman" w:cs="Times New Roman"/>
          <w:bCs/>
          <w:iCs/>
          <w:sz w:val="24"/>
          <w:szCs w:val="24"/>
        </w:rPr>
        <w:t xml:space="preserve"> :</w:t>
      </w:r>
      <w:proofErr w:type="gramEnd"/>
      <w:r>
        <w:rPr>
          <w:rFonts w:ascii="Times New Roman" w:eastAsia="Calibri" w:hAnsi="Times New Roman" w:cs="Times New Roman"/>
          <w:bCs/>
          <w:iCs/>
          <w:sz w:val="24"/>
          <w:szCs w:val="24"/>
        </w:rPr>
        <w:t xml:space="preserve"> электронно-библиотечная система. — URL: </w:t>
      </w:r>
      <w:hyperlink r:id="rId27" w:history="1">
        <w:r>
          <w:rPr>
            <w:rFonts w:ascii="Times New Roman" w:eastAsia="Calibri" w:hAnsi="Times New Roman" w:cs="Times New Roman"/>
            <w:bCs/>
            <w:iCs/>
            <w:color w:val="0000FF"/>
            <w:sz w:val="24"/>
            <w:szCs w:val="24"/>
            <w:u w:val="single"/>
          </w:rPr>
          <w:t>https://e.lanbook.com/book/167190</w:t>
        </w:r>
      </w:hyperlink>
      <w:r>
        <w:rPr>
          <w:rFonts w:ascii="Times New Roman" w:eastAsia="Calibri" w:hAnsi="Times New Roman" w:cs="Times New Roman"/>
          <w:bCs/>
          <w:iCs/>
          <w:sz w:val="24"/>
          <w:szCs w:val="24"/>
        </w:rPr>
        <w:t xml:space="preserve">  — Режим доступа: для </w:t>
      </w:r>
      <w:proofErr w:type="spellStart"/>
      <w:r>
        <w:rPr>
          <w:rFonts w:ascii="Times New Roman" w:eastAsia="Calibri" w:hAnsi="Times New Roman" w:cs="Times New Roman"/>
          <w:bCs/>
          <w:iCs/>
          <w:sz w:val="24"/>
          <w:szCs w:val="24"/>
        </w:rPr>
        <w:t>авториз</w:t>
      </w:r>
      <w:proofErr w:type="spellEnd"/>
      <w:r>
        <w:rPr>
          <w:rFonts w:ascii="Times New Roman" w:eastAsia="Calibri" w:hAnsi="Times New Roman" w:cs="Times New Roman"/>
          <w:bCs/>
          <w:iCs/>
          <w:sz w:val="24"/>
          <w:szCs w:val="24"/>
        </w:rPr>
        <w:t>. пользователей.</w:t>
      </w:r>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color w:val="000000"/>
          <w:sz w:val="24"/>
          <w:szCs w:val="24"/>
        </w:rPr>
      </w:pP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1</w:t>
      </w:r>
      <w:r>
        <w:rPr>
          <w:rFonts w:ascii="Times New Roman" w:eastAsia="Calibri" w:hAnsi="Times New Roman" w:cs="Times New Roman"/>
          <w:color w:val="000000"/>
          <w:sz w:val="24"/>
          <w:szCs w:val="24"/>
        </w:rPr>
        <w:tab/>
        <w:t xml:space="preserve">ГОСТ 12.1.005-88. Общие санитарно – гигиенические требования к воздуху рабочей зоны.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Pr>
          <w:rFonts w:ascii="Times New Roman" w:eastAsia="Calibri" w:hAnsi="Times New Roman" w:cs="Times New Roman"/>
          <w:color w:val="000000"/>
          <w:sz w:val="24"/>
          <w:szCs w:val="24"/>
        </w:rPr>
        <w:tab/>
        <w:t>ГОСТ 12.0.004-90 «Организация обучения безопасности труда»</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Pr>
          <w:rFonts w:ascii="Times New Roman" w:eastAsia="Calibri" w:hAnsi="Times New Roman" w:cs="Times New Roman"/>
          <w:color w:val="000000"/>
          <w:sz w:val="24"/>
          <w:szCs w:val="24"/>
        </w:rPr>
        <w:tab/>
        <w:t xml:space="preserve">Конституция Российской Федерации.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Pr>
          <w:rFonts w:ascii="Times New Roman" w:eastAsia="Calibri" w:hAnsi="Times New Roman" w:cs="Times New Roman"/>
          <w:color w:val="000000"/>
          <w:sz w:val="24"/>
          <w:szCs w:val="24"/>
        </w:rPr>
        <w:tab/>
        <w:t>Постановление Минтруда РФ N 73 от 24.10.2002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Pr>
          <w:rFonts w:ascii="Times New Roman" w:eastAsia="Calibri" w:hAnsi="Times New Roman" w:cs="Times New Roman"/>
          <w:color w:val="000000"/>
          <w:sz w:val="24"/>
          <w:szCs w:val="24"/>
        </w:rPr>
        <w:tab/>
        <w:t>Трудовой Кодекс Российской федерации.</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Pr>
          <w:rFonts w:ascii="Times New Roman" w:eastAsia="Calibri" w:hAnsi="Times New Roman" w:cs="Times New Roman"/>
          <w:color w:val="000000"/>
          <w:sz w:val="24"/>
          <w:szCs w:val="24"/>
        </w:rPr>
        <w:tab/>
        <w:t>Федеральный закон от 28 декабря 2013 года N 426-ФЗ «О специальной оценке условий труда».</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Pr>
          <w:rFonts w:ascii="Times New Roman" w:eastAsia="Calibri" w:hAnsi="Times New Roman" w:cs="Times New Roman"/>
          <w:color w:val="000000"/>
          <w:sz w:val="24"/>
          <w:szCs w:val="24"/>
        </w:rPr>
        <w:tab/>
        <w:t>Федеральный закон №125-Ф3 «Об обязательном социальном страховании от несчастных случаев на производстве и профессиональных заболеваний»</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Pr>
          <w:rFonts w:ascii="Times New Roman" w:eastAsia="Calibri" w:hAnsi="Times New Roman" w:cs="Times New Roman"/>
          <w:color w:val="000000"/>
          <w:sz w:val="24"/>
          <w:szCs w:val="24"/>
        </w:rPr>
        <w:tab/>
        <w:t>Федеральный закон №69-Ф3 «О пожарной безопасности»</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Pr>
          <w:rFonts w:ascii="Times New Roman" w:eastAsia="Calibri" w:hAnsi="Times New Roman" w:cs="Times New Roman"/>
          <w:color w:val="000000"/>
          <w:sz w:val="24"/>
          <w:szCs w:val="24"/>
        </w:rPr>
        <w:tab/>
        <w:t xml:space="preserve">Федеральный закон №184-Ф3 «О техническом регулировании».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Pr>
          <w:rFonts w:ascii="Times New Roman" w:eastAsia="Calibri" w:hAnsi="Times New Roman" w:cs="Times New Roman"/>
          <w:color w:val="000000"/>
          <w:sz w:val="24"/>
          <w:szCs w:val="24"/>
        </w:rPr>
        <w:tab/>
        <w:t>ГН 2.2.5.1313-03. «Предельно допустимые концентрации (ПДК) вредных веществ в воздухе рабочей зоны»</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r>
        <w:rPr>
          <w:rFonts w:ascii="Times New Roman" w:eastAsia="Calibri" w:hAnsi="Times New Roman" w:cs="Times New Roman"/>
          <w:color w:val="000000"/>
          <w:sz w:val="24"/>
          <w:szCs w:val="24"/>
        </w:rPr>
        <w:tab/>
        <w:t>Федеральный закон №116- ФЗ. «О промышленной безопасности опасных производственных объектов»</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w:t>
      </w:r>
      <w:r>
        <w:rPr>
          <w:rFonts w:ascii="Times New Roman" w:eastAsia="Calibri" w:hAnsi="Times New Roman" w:cs="Times New Roman"/>
          <w:color w:val="000000"/>
          <w:sz w:val="24"/>
          <w:szCs w:val="24"/>
        </w:rPr>
        <w:tab/>
      </w:r>
      <w:proofErr w:type="spellStart"/>
      <w:r>
        <w:rPr>
          <w:rFonts w:ascii="Times New Roman" w:eastAsia="Calibri" w:hAnsi="Times New Roman" w:cs="Times New Roman"/>
          <w:color w:val="000000"/>
          <w:sz w:val="24"/>
          <w:szCs w:val="24"/>
        </w:rPr>
        <w:t>Завертаная</w:t>
      </w:r>
      <w:proofErr w:type="spellEnd"/>
      <w:r>
        <w:rPr>
          <w:rFonts w:ascii="Times New Roman" w:eastAsia="Calibri" w:hAnsi="Times New Roman" w:cs="Times New Roman"/>
          <w:color w:val="000000"/>
          <w:sz w:val="24"/>
          <w:szCs w:val="24"/>
        </w:rPr>
        <w:t xml:space="preserve">, Е. И. Управление качеством в области охраны труда и предупреждения профессиональных заболеваний: учебное пособие для </w:t>
      </w:r>
      <w:proofErr w:type="gramStart"/>
      <w:r>
        <w:rPr>
          <w:rFonts w:ascii="Times New Roman" w:eastAsia="Calibri" w:hAnsi="Times New Roman" w:cs="Times New Roman"/>
          <w:color w:val="000000"/>
          <w:sz w:val="24"/>
          <w:szCs w:val="24"/>
        </w:rPr>
        <w:t>СПО / Е.</w:t>
      </w:r>
      <w:proofErr w:type="gramEnd"/>
      <w:r>
        <w:rPr>
          <w:rFonts w:ascii="Times New Roman" w:eastAsia="Calibri" w:hAnsi="Times New Roman" w:cs="Times New Roman"/>
          <w:color w:val="000000"/>
          <w:sz w:val="24"/>
          <w:szCs w:val="24"/>
        </w:rPr>
        <w:t xml:space="preserve"> И. </w:t>
      </w:r>
      <w:proofErr w:type="spellStart"/>
      <w:r>
        <w:rPr>
          <w:rFonts w:ascii="Times New Roman" w:eastAsia="Calibri" w:hAnsi="Times New Roman" w:cs="Times New Roman"/>
          <w:color w:val="000000"/>
          <w:sz w:val="24"/>
          <w:szCs w:val="24"/>
        </w:rPr>
        <w:t>Завертаная</w:t>
      </w:r>
      <w:proofErr w:type="spellEnd"/>
      <w:r>
        <w:rPr>
          <w:rFonts w:ascii="Times New Roman" w:eastAsia="Calibri" w:hAnsi="Times New Roman" w:cs="Times New Roman"/>
          <w:color w:val="000000"/>
          <w:sz w:val="24"/>
          <w:szCs w:val="24"/>
        </w:rPr>
        <w:t xml:space="preserve">. – Москва: </w:t>
      </w:r>
      <w:proofErr w:type="spellStart"/>
      <w:r>
        <w:rPr>
          <w:rFonts w:ascii="Times New Roman" w:eastAsia="Calibri" w:hAnsi="Times New Roman" w:cs="Times New Roman"/>
          <w:color w:val="000000"/>
          <w:sz w:val="24"/>
          <w:szCs w:val="24"/>
        </w:rPr>
        <w:t>Юрайт</w:t>
      </w:r>
      <w:proofErr w:type="spellEnd"/>
      <w:r>
        <w:rPr>
          <w:rFonts w:ascii="Times New Roman" w:eastAsia="Calibri" w:hAnsi="Times New Roman" w:cs="Times New Roman"/>
          <w:color w:val="000000"/>
          <w:sz w:val="24"/>
          <w:szCs w:val="24"/>
        </w:rPr>
        <w:t xml:space="preserve">, 2016. – 307 с.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r>
        <w:rPr>
          <w:rFonts w:ascii="Times New Roman" w:eastAsia="Calibri" w:hAnsi="Times New Roman" w:cs="Times New Roman"/>
          <w:color w:val="000000"/>
          <w:sz w:val="24"/>
          <w:szCs w:val="24"/>
        </w:rPr>
        <w:tab/>
      </w:r>
      <w:proofErr w:type="spellStart"/>
      <w:r>
        <w:rPr>
          <w:rFonts w:ascii="Times New Roman" w:eastAsia="Calibri" w:hAnsi="Times New Roman" w:cs="Times New Roman"/>
          <w:color w:val="000000"/>
          <w:sz w:val="24"/>
          <w:szCs w:val="24"/>
        </w:rPr>
        <w:t>Карнаух</w:t>
      </w:r>
      <w:proofErr w:type="spellEnd"/>
      <w:r>
        <w:rPr>
          <w:rFonts w:ascii="Times New Roman" w:eastAsia="Calibri" w:hAnsi="Times New Roman" w:cs="Times New Roman"/>
          <w:color w:val="000000"/>
          <w:sz w:val="24"/>
          <w:szCs w:val="24"/>
        </w:rPr>
        <w:t xml:space="preserve">, Н.Н. Охрана труда; учебник. – Москва: </w:t>
      </w:r>
      <w:proofErr w:type="spellStart"/>
      <w:r>
        <w:rPr>
          <w:rFonts w:ascii="Times New Roman" w:eastAsia="Calibri" w:hAnsi="Times New Roman" w:cs="Times New Roman"/>
          <w:color w:val="000000"/>
          <w:sz w:val="24"/>
          <w:szCs w:val="24"/>
        </w:rPr>
        <w:t>Юрайт</w:t>
      </w:r>
      <w:proofErr w:type="spellEnd"/>
      <w:r>
        <w:rPr>
          <w:rFonts w:ascii="Times New Roman" w:eastAsia="Calibri" w:hAnsi="Times New Roman" w:cs="Times New Roman"/>
          <w:color w:val="000000"/>
          <w:sz w:val="24"/>
          <w:szCs w:val="24"/>
        </w:rPr>
        <w:t>; 2017. – 380 с.</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r>
        <w:rPr>
          <w:rFonts w:ascii="Times New Roman" w:eastAsia="Calibri" w:hAnsi="Times New Roman" w:cs="Times New Roman"/>
          <w:color w:val="000000"/>
          <w:sz w:val="24"/>
          <w:szCs w:val="24"/>
        </w:rPr>
        <w:tab/>
        <w:t xml:space="preserve">Родионова, О.М. Медико-биологические основы безопасности. Охрана труда; учебник. – Москва: </w:t>
      </w:r>
      <w:proofErr w:type="spellStart"/>
      <w:r>
        <w:rPr>
          <w:rFonts w:ascii="Times New Roman" w:eastAsia="Calibri" w:hAnsi="Times New Roman" w:cs="Times New Roman"/>
          <w:color w:val="000000"/>
          <w:sz w:val="24"/>
          <w:szCs w:val="24"/>
        </w:rPr>
        <w:t>Юрайт</w:t>
      </w:r>
      <w:proofErr w:type="spellEnd"/>
      <w:r>
        <w:rPr>
          <w:rFonts w:ascii="Times New Roman" w:eastAsia="Calibri" w:hAnsi="Times New Roman" w:cs="Times New Roman"/>
          <w:color w:val="000000"/>
          <w:sz w:val="24"/>
          <w:szCs w:val="24"/>
        </w:rPr>
        <w:t xml:space="preserve">, 2016. – 441 с.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r>
        <w:rPr>
          <w:rFonts w:ascii="Times New Roman" w:eastAsia="Calibri" w:hAnsi="Times New Roman" w:cs="Times New Roman"/>
          <w:color w:val="000000"/>
          <w:sz w:val="24"/>
          <w:szCs w:val="24"/>
        </w:rPr>
        <w:tab/>
        <w:t xml:space="preserve">Татаренко, В.И. Основы безопасности труда в </w:t>
      </w:r>
      <w:proofErr w:type="spellStart"/>
      <w:r>
        <w:rPr>
          <w:rFonts w:ascii="Times New Roman" w:eastAsia="Calibri" w:hAnsi="Times New Roman" w:cs="Times New Roman"/>
          <w:color w:val="000000"/>
          <w:sz w:val="24"/>
          <w:szCs w:val="24"/>
        </w:rPr>
        <w:t>техносфере</w:t>
      </w:r>
      <w:proofErr w:type="spellEnd"/>
      <w:r>
        <w:rPr>
          <w:rFonts w:ascii="Times New Roman" w:eastAsia="Calibri" w:hAnsi="Times New Roman" w:cs="Times New Roman"/>
          <w:color w:val="000000"/>
          <w:sz w:val="24"/>
          <w:szCs w:val="24"/>
        </w:rPr>
        <w:t>; учебник. – Москва: Форум; ИНФРА-М, 2016. – 351 с.</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16. Беляков, Г.И. Пожарная безопасность; учебное пособие. - М.; </w:t>
      </w:r>
      <w:proofErr w:type="spellStart"/>
      <w:r>
        <w:rPr>
          <w:rFonts w:ascii="Times New Roman" w:eastAsia="Calibri" w:hAnsi="Times New Roman" w:cs="Times New Roman"/>
          <w:color w:val="000000"/>
          <w:sz w:val="24"/>
          <w:szCs w:val="24"/>
        </w:rPr>
        <w:t>Юрайт</w:t>
      </w:r>
      <w:proofErr w:type="spellEnd"/>
      <w:r>
        <w:rPr>
          <w:rFonts w:ascii="Times New Roman" w:eastAsia="Calibri" w:hAnsi="Times New Roman" w:cs="Times New Roman"/>
          <w:color w:val="000000"/>
          <w:sz w:val="24"/>
          <w:szCs w:val="24"/>
        </w:rPr>
        <w:t>; 2017г. – 143 с. – ISBN 978-5-534-00155-6</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17. </w:t>
      </w:r>
      <w:proofErr w:type="spellStart"/>
      <w:r>
        <w:rPr>
          <w:rFonts w:ascii="Times New Roman" w:eastAsia="Calibri" w:hAnsi="Times New Roman" w:cs="Times New Roman"/>
          <w:color w:val="000000"/>
          <w:sz w:val="24"/>
          <w:szCs w:val="24"/>
        </w:rPr>
        <w:t>Графкина</w:t>
      </w:r>
      <w:proofErr w:type="spellEnd"/>
      <w:r>
        <w:rPr>
          <w:rFonts w:ascii="Times New Roman" w:eastAsia="Calibri" w:hAnsi="Times New Roman" w:cs="Times New Roman"/>
          <w:color w:val="000000"/>
          <w:sz w:val="24"/>
          <w:szCs w:val="24"/>
        </w:rPr>
        <w:t xml:space="preserve"> М.В. Безопасность жизнедеятельности; учебник. – Москва: Форум; 2018. – 416 с.</w:t>
      </w:r>
    </w:p>
    <w:p w:rsidR="00563BAB" w:rsidRPr="00563BAB" w:rsidRDefault="00563BAB" w:rsidP="00563BAB">
      <w:pPr>
        <w:spacing w:after="0" w:line="240" w:lineRule="auto"/>
        <w:ind w:left="360"/>
        <w:rPr>
          <w:rFonts w:ascii="Times New Roman" w:eastAsia="Calibri" w:hAnsi="Times New Roman" w:cs="Times New Roman"/>
          <w:b/>
          <w:i/>
          <w:sz w:val="24"/>
          <w:szCs w:val="24"/>
        </w:rPr>
      </w:pPr>
    </w:p>
    <w:p w:rsidR="00563BAB" w:rsidRPr="00563BAB" w:rsidRDefault="00563BAB" w:rsidP="00563BAB">
      <w:pPr>
        <w:autoSpaceDE w:val="0"/>
        <w:autoSpaceDN w:val="0"/>
        <w:adjustRightInd w:val="0"/>
        <w:spacing w:after="0" w:line="240" w:lineRule="auto"/>
        <w:jc w:val="center"/>
        <w:rPr>
          <w:rFonts w:ascii="Times New Roman" w:eastAsia="Calibri" w:hAnsi="Times New Roman" w:cs="Times New Roman"/>
          <w:sz w:val="24"/>
          <w:szCs w:val="24"/>
        </w:rPr>
      </w:pPr>
    </w:p>
    <w:p w:rsidR="00563BAB" w:rsidRPr="00563BAB" w:rsidRDefault="00563BAB" w:rsidP="00563BAB">
      <w:pPr>
        <w:pBdr>
          <w:top w:val="nil"/>
          <w:left w:val="nil"/>
          <w:bottom w:val="nil"/>
          <w:right w:val="nil"/>
          <w:between w:val="nil"/>
        </w:pBdr>
        <w:suppressAutoHyphens/>
        <w:spacing w:before="120" w:after="0" w:line="240" w:lineRule="auto"/>
        <w:jc w:val="center"/>
        <w:textDirection w:val="btLr"/>
        <w:textAlignment w:val="top"/>
        <w:outlineLvl w:val="0"/>
        <w:rPr>
          <w:rFonts w:ascii="Times New Roman" w:eastAsia="Calibri" w:hAnsi="Times New Roman" w:cs="Times New Roman"/>
          <w:b/>
          <w:sz w:val="24"/>
          <w:szCs w:val="24"/>
        </w:rPr>
      </w:pPr>
      <w:r>
        <w:rPr>
          <w:rFonts w:ascii="Times New Roman" w:eastAsia="Calibri" w:hAnsi="Times New Roman" w:cs="Times New Roman"/>
          <w:b/>
          <w:sz w:val="24"/>
          <w:szCs w:val="24"/>
        </w:rPr>
        <w:t>4. КОНТРОЛЬ И ОЦЕНКА РЕЗУЛЬТАТОВ ОСВОЕНИЯ</w:t>
      </w:r>
    </w:p>
    <w:p w:rsidR="00563BAB" w:rsidRPr="00563BAB" w:rsidRDefault="00563BAB" w:rsidP="00563BAB">
      <w:pPr>
        <w:spacing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ДИСЦИПЛИНЫ</w:t>
      </w:r>
    </w:p>
    <w:p w:rsidR="00563BAB" w:rsidRPr="00563BAB" w:rsidRDefault="00563BAB" w:rsidP="00563BAB">
      <w:pPr>
        <w:spacing w:line="240" w:lineRule="auto"/>
        <w:contextualSpacing/>
        <w:jc w:val="center"/>
        <w:rPr>
          <w:rFonts w:ascii="Times New Roman" w:eastAsia="Calibri" w:hAnsi="Times New Roman" w:cs="Times New Roman"/>
          <w:b/>
          <w:sz w:val="24"/>
          <w:szCs w:val="24"/>
        </w:rPr>
      </w:pPr>
    </w:p>
    <w:tbl>
      <w:tblPr>
        <w:tblW w:w="96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8"/>
        <w:gridCol w:w="3721"/>
        <w:gridCol w:w="2267"/>
      </w:tblGrid>
      <w:tr w:rsidR="00563BAB" w:rsidRPr="00563BAB" w:rsidTr="00616698">
        <w:tc>
          <w:tcPr>
            <w:tcW w:w="0" w:type="auto"/>
          </w:tcPr>
          <w:p w:rsidR="00563BAB" w:rsidRPr="00563BAB" w:rsidRDefault="00563BAB" w:rsidP="00563BAB">
            <w:pPr>
              <w:spacing w:after="0" w:line="240" w:lineRule="auto"/>
              <w:jc w:val="center"/>
              <w:rPr>
                <w:rFonts w:ascii="Times New Roman" w:eastAsia="Calibri" w:hAnsi="Times New Roman" w:cs="Times New Roman"/>
                <w:b/>
                <w:bCs/>
                <w:i/>
                <w:sz w:val="24"/>
                <w:szCs w:val="24"/>
              </w:rPr>
            </w:pPr>
            <w:r>
              <w:rPr>
                <w:rFonts w:ascii="Times New Roman" w:eastAsia="Calibri" w:hAnsi="Times New Roman" w:cs="Times New Roman"/>
                <w:b/>
                <w:bCs/>
                <w:i/>
                <w:sz w:val="24"/>
                <w:szCs w:val="24"/>
              </w:rPr>
              <w:t>Результаты обучения</w:t>
            </w:r>
          </w:p>
        </w:tc>
        <w:tc>
          <w:tcPr>
            <w:tcW w:w="0" w:type="auto"/>
          </w:tcPr>
          <w:p w:rsidR="00563BAB" w:rsidRPr="00096536" w:rsidRDefault="00096536" w:rsidP="00096536">
            <w:pPr>
              <w:spacing w:after="0" w:line="273"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Показатели освоенности компетенций</w:t>
            </w:r>
          </w:p>
        </w:tc>
        <w:tc>
          <w:tcPr>
            <w:tcW w:w="0" w:type="auto"/>
          </w:tcPr>
          <w:p w:rsidR="00563BAB" w:rsidRPr="00563BAB" w:rsidRDefault="00563BAB" w:rsidP="00563BAB">
            <w:pPr>
              <w:spacing w:after="0" w:line="240" w:lineRule="auto"/>
              <w:jc w:val="center"/>
              <w:rPr>
                <w:rFonts w:ascii="Times New Roman" w:eastAsia="Calibri" w:hAnsi="Times New Roman" w:cs="Times New Roman"/>
                <w:b/>
                <w:bCs/>
                <w:i/>
                <w:sz w:val="24"/>
                <w:szCs w:val="24"/>
              </w:rPr>
            </w:pPr>
            <w:r>
              <w:rPr>
                <w:rFonts w:ascii="Times New Roman" w:eastAsia="Calibri" w:hAnsi="Times New Roman" w:cs="Times New Roman"/>
                <w:b/>
                <w:bCs/>
                <w:i/>
                <w:sz w:val="24"/>
                <w:szCs w:val="24"/>
              </w:rPr>
              <w:t>Методы оценки</w:t>
            </w:r>
          </w:p>
        </w:tc>
      </w:tr>
      <w:tr w:rsidR="00563BAB" w:rsidRPr="00563BAB" w:rsidTr="00616698">
        <w:trPr>
          <w:trHeight w:val="229"/>
        </w:trPr>
        <w:tc>
          <w:tcPr>
            <w:tcW w:w="0" w:type="auto"/>
          </w:tcPr>
          <w:p w:rsidR="00563BAB" w:rsidRPr="00563BAB" w:rsidRDefault="00096536" w:rsidP="00563BAB">
            <w:pPr>
              <w:tabs>
                <w:tab w:val="left" w:pos="1134"/>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Умеет:</w:t>
            </w:r>
          </w:p>
        </w:tc>
        <w:tc>
          <w:tcPr>
            <w:tcW w:w="0" w:type="auto"/>
          </w:tcPr>
          <w:p w:rsidR="00563BAB" w:rsidRPr="00563BAB" w:rsidRDefault="00563BAB" w:rsidP="00563BAB">
            <w:pPr>
              <w:spacing w:after="0" w:line="240" w:lineRule="auto"/>
              <w:rPr>
                <w:rFonts w:ascii="Times New Roman" w:eastAsia="Calibri" w:hAnsi="Times New Roman" w:cs="Times New Roman"/>
                <w:i/>
                <w:sz w:val="24"/>
                <w:szCs w:val="24"/>
              </w:rPr>
            </w:pPr>
          </w:p>
        </w:tc>
        <w:tc>
          <w:tcPr>
            <w:tcW w:w="0" w:type="auto"/>
            <w:vMerge w:val="restart"/>
          </w:tcPr>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4"/>
                <w:szCs w:val="24"/>
              </w:rPr>
              <w:t xml:space="preserve">Текущий контроль: </w:t>
            </w:r>
          </w:p>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 экспертное наблюдение выполнения практических работ </w:t>
            </w:r>
          </w:p>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выполнение самостоятельной работы</w:t>
            </w:r>
          </w:p>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4"/>
                <w:szCs w:val="24"/>
              </w:rPr>
              <w:t xml:space="preserve">Итоговый </w:t>
            </w:r>
            <w:r>
              <w:rPr>
                <w:rFonts w:ascii="Times New Roman" w:eastAsia="Times New Roman" w:hAnsi="Times New Roman" w:cs="Times New Roman"/>
                <w:b/>
                <w:bCs/>
                <w:i/>
                <w:iCs/>
                <w:color w:val="000000"/>
                <w:sz w:val="24"/>
                <w:szCs w:val="24"/>
              </w:rPr>
              <w:lastRenderedPageBreak/>
              <w:t xml:space="preserve">контроль: </w:t>
            </w:r>
          </w:p>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промежуточная аттестация в форме зачета</w:t>
            </w:r>
          </w:p>
          <w:p w:rsidR="00563BAB" w:rsidRPr="00563BAB" w:rsidRDefault="00563BAB" w:rsidP="00096536">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0" w:type="auto"/>
          </w:tcPr>
          <w:p w:rsidR="00563BAB" w:rsidRPr="00563BAB" w:rsidRDefault="00563BAB" w:rsidP="00563BAB">
            <w:pPr>
              <w:widowControl w:val="0"/>
              <w:shd w:val="clear" w:color="auto" w:fill="FFFFFF"/>
              <w:tabs>
                <w:tab w:val="left" w:pos="993"/>
              </w:tabs>
              <w:autoSpaceDE w:val="0"/>
              <w:autoSpaceDN w:val="0"/>
              <w:adjustRightInd w:val="0"/>
              <w:spacing w:after="0" w:line="240" w:lineRule="auto"/>
              <w:ind w:left="-3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вести документацию установленного  образца по охране труда, соблюдать сроки ее заполнения и условия хранения;</w:t>
            </w:r>
          </w:p>
        </w:tc>
        <w:tc>
          <w:tcPr>
            <w:tcW w:w="0" w:type="auto"/>
          </w:tcPr>
          <w:p w:rsidR="00563BAB" w:rsidRPr="00563BAB" w:rsidRDefault="00563BAB" w:rsidP="00563BAB">
            <w:pPr>
              <w:tabs>
                <w:tab w:val="left" w:pos="884"/>
              </w:tabs>
              <w:spacing w:after="0" w:line="240" w:lineRule="auto"/>
              <w:rPr>
                <w:rFonts w:ascii="Times New Roman" w:eastAsia="Calibri" w:hAnsi="Times New Roman" w:cs="Times New Roman"/>
                <w:b/>
                <w:bCs/>
                <w:sz w:val="24"/>
                <w:szCs w:val="24"/>
              </w:rPr>
            </w:pPr>
            <w:r>
              <w:rPr>
                <w:rFonts w:ascii="Times New Roman" w:eastAsia="Calibri" w:hAnsi="Times New Roman" w:cs="Times New Roman"/>
                <w:iCs/>
                <w:sz w:val="24"/>
                <w:szCs w:val="24"/>
              </w:rPr>
              <w:t>Демонстрирует умения</w:t>
            </w:r>
            <w:r>
              <w:rPr>
                <w:rFonts w:ascii="Times New Roman" w:eastAsia="Calibri" w:hAnsi="Times New Roman" w:cs="Times New Roman"/>
                <w:color w:val="000000"/>
                <w:sz w:val="24"/>
                <w:szCs w:val="24"/>
              </w:rPr>
              <w:t xml:space="preserve"> вести документацию установленного  образца по охране труда, соблюдать сроки ее заполнения и условия хранения.</w:t>
            </w:r>
          </w:p>
        </w:tc>
        <w:tc>
          <w:tcPr>
            <w:tcW w:w="0" w:type="auto"/>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0" w:type="auto"/>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использовать </w:t>
            </w:r>
            <w:proofErr w:type="spellStart"/>
            <w:r>
              <w:rPr>
                <w:rFonts w:ascii="Times New Roman" w:eastAsia="Calibri" w:hAnsi="Times New Roman" w:cs="Times New Roman"/>
                <w:sz w:val="24"/>
                <w:szCs w:val="24"/>
              </w:rPr>
              <w:t>экобиозащитную</w:t>
            </w:r>
            <w:proofErr w:type="spellEnd"/>
            <w:r>
              <w:rPr>
                <w:rFonts w:ascii="Times New Roman" w:eastAsia="Calibri" w:hAnsi="Times New Roman" w:cs="Times New Roman"/>
                <w:sz w:val="24"/>
                <w:szCs w:val="24"/>
              </w:rPr>
              <w:t xml:space="preserve"> и противопожарную технику, средства коллективной и индивидуальной защиты;</w:t>
            </w:r>
          </w:p>
        </w:tc>
        <w:tc>
          <w:tcPr>
            <w:tcW w:w="0" w:type="auto"/>
          </w:tcPr>
          <w:p w:rsidR="00563BAB" w:rsidRPr="00563BAB" w:rsidRDefault="00563BAB" w:rsidP="00563BAB">
            <w:pPr>
              <w:spacing w:after="0" w:line="240" w:lineRule="auto"/>
              <w:rPr>
                <w:rFonts w:ascii="Times New Roman" w:eastAsia="Calibri" w:hAnsi="Times New Roman" w:cs="Times New Roman"/>
                <w:b/>
                <w:bCs/>
                <w:sz w:val="24"/>
                <w:szCs w:val="24"/>
              </w:rPr>
            </w:pPr>
            <w:r>
              <w:rPr>
                <w:rFonts w:ascii="Times New Roman" w:eastAsia="Calibri" w:hAnsi="Times New Roman" w:cs="Times New Roman"/>
                <w:iCs/>
                <w:sz w:val="24"/>
                <w:szCs w:val="24"/>
              </w:rPr>
              <w:t>Демонстрирует умения</w:t>
            </w:r>
            <w:r>
              <w:rPr>
                <w:rFonts w:ascii="Times New Roman" w:eastAsia="Calibri" w:hAnsi="Times New Roman" w:cs="Times New Roman"/>
                <w:sz w:val="24"/>
                <w:szCs w:val="24"/>
              </w:rPr>
              <w:t xml:space="preserve"> использовать </w:t>
            </w:r>
            <w:proofErr w:type="spellStart"/>
            <w:r>
              <w:rPr>
                <w:rFonts w:ascii="Times New Roman" w:eastAsia="Calibri" w:hAnsi="Times New Roman" w:cs="Times New Roman"/>
                <w:sz w:val="24"/>
                <w:szCs w:val="24"/>
              </w:rPr>
              <w:t>экобиозащитную</w:t>
            </w:r>
            <w:proofErr w:type="spellEnd"/>
            <w:r>
              <w:rPr>
                <w:rFonts w:ascii="Times New Roman" w:eastAsia="Calibri" w:hAnsi="Times New Roman" w:cs="Times New Roman"/>
                <w:sz w:val="24"/>
                <w:szCs w:val="24"/>
              </w:rPr>
              <w:t xml:space="preserve"> и противопожарную технику, средства коллективной и индивидуальной защиты.</w:t>
            </w:r>
          </w:p>
        </w:tc>
        <w:tc>
          <w:tcPr>
            <w:tcW w:w="0" w:type="auto"/>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0" w:type="auto"/>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определять и проводить анализ опасных и вредных факторов в </w:t>
            </w:r>
            <w:r>
              <w:rPr>
                <w:rFonts w:ascii="Times New Roman" w:eastAsia="Calibri" w:hAnsi="Times New Roman" w:cs="Times New Roman"/>
                <w:sz w:val="24"/>
                <w:szCs w:val="24"/>
              </w:rPr>
              <w:lastRenderedPageBreak/>
              <w:t>сфере профессиональной деятельности;</w:t>
            </w:r>
          </w:p>
        </w:tc>
        <w:tc>
          <w:tcPr>
            <w:tcW w:w="0" w:type="auto"/>
          </w:tcPr>
          <w:p w:rsidR="00563BAB" w:rsidRPr="00563BAB" w:rsidRDefault="00563BAB" w:rsidP="00563BAB">
            <w:pPr>
              <w:spacing w:after="0" w:line="240" w:lineRule="auto"/>
              <w:rPr>
                <w:rFonts w:ascii="Times New Roman" w:eastAsia="Calibri" w:hAnsi="Times New Roman" w:cs="Times New Roman"/>
                <w:b/>
                <w:bCs/>
                <w:sz w:val="24"/>
                <w:szCs w:val="24"/>
              </w:rPr>
            </w:pPr>
            <w:r>
              <w:rPr>
                <w:rFonts w:ascii="Times New Roman" w:eastAsia="Calibri" w:hAnsi="Times New Roman" w:cs="Times New Roman"/>
                <w:iCs/>
                <w:sz w:val="24"/>
                <w:szCs w:val="24"/>
              </w:rPr>
              <w:lastRenderedPageBreak/>
              <w:t>Демонстрирует умения</w:t>
            </w:r>
            <w:r>
              <w:rPr>
                <w:rFonts w:ascii="Times New Roman" w:eastAsia="Calibri" w:hAnsi="Times New Roman" w:cs="Times New Roman"/>
                <w:sz w:val="24"/>
                <w:szCs w:val="24"/>
              </w:rPr>
              <w:t xml:space="preserve"> определять и проводить анализ </w:t>
            </w:r>
            <w:r>
              <w:rPr>
                <w:rFonts w:ascii="Times New Roman" w:eastAsia="Calibri" w:hAnsi="Times New Roman" w:cs="Times New Roman"/>
                <w:sz w:val="24"/>
                <w:szCs w:val="24"/>
              </w:rPr>
              <w:lastRenderedPageBreak/>
              <w:t>опасных и вредных факторов в сфере профессиональной деятельности.</w:t>
            </w:r>
          </w:p>
        </w:tc>
        <w:tc>
          <w:tcPr>
            <w:tcW w:w="0" w:type="auto"/>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0" w:type="auto"/>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оценивать состояние охраны труда на производственном объекте;</w:t>
            </w:r>
          </w:p>
        </w:tc>
        <w:tc>
          <w:tcPr>
            <w:tcW w:w="0" w:type="auto"/>
          </w:tcPr>
          <w:p w:rsidR="00563BAB" w:rsidRPr="00563BAB" w:rsidRDefault="00563BAB" w:rsidP="00563BAB">
            <w:pPr>
              <w:spacing w:after="0" w:line="240" w:lineRule="auto"/>
              <w:rPr>
                <w:rFonts w:ascii="Times New Roman" w:eastAsia="Calibri" w:hAnsi="Times New Roman" w:cs="Times New Roman"/>
                <w:b/>
                <w:bCs/>
                <w:sz w:val="24"/>
                <w:szCs w:val="24"/>
              </w:rPr>
            </w:pPr>
            <w:r>
              <w:rPr>
                <w:rFonts w:ascii="Times New Roman" w:eastAsia="Calibri" w:hAnsi="Times New Roman" w:cs="Times New Roman"/>
                <w:iCs/>
                <w:sz w:val="24"/>
                <w:szCs w:val="24"/>
              </w:rPr>
              <w:t>Демонстрирует умения</w:t>
            </w:r>
            <w:r>
              <w:rPr>
                <w:rFonts w:ascii="Times New Roman" w:eastAsia="Calibri" w:hAnsi="Times New Roman" w:cs="Times New Roman"/>
                <w:sz w:val="24"/>
                <w:szCs w:val="24"/>
              </w:rPr>
              <w:t xml:space="preserve"> оценивать состояние охраны труда на производственном объекте.</w:t>
            </w:r>
          </w:p>
        </w:tc>
        <w:tc>
          <w:tcPr>
            <w:tcW w:w="0" w:type="auto"/>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0" w:type="auto"/>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Pr>
                <w:rFonts w:ascii="Times New Roman" w:eastAsia="Calibri" w:hAnsi="Times New Roman" w:cs="Times New Roman"/>
                <w:sz w:val="24"/>
                <w:szCs w:val="24"/>
              </w:rPr>
              <w:t>- применять безопасные приемы труда на территории организации и в производственных помещениях;</w:t>
            </w:r>
          </w:p>
        </w:tc>
        <w:tc>
          <w:tcPr>
            <w:tcW w:w="0" w:type="auto"/>
          </w:tcPr>
          <w:p w:rsidR="00563BAB" w:rsidRPr="00563BAB" w:rsidRDefault="00563BAB" w:rsidP="00563BAB">
            <w:pPr>
              <w:spacing w:after="0" w:line="240" w:lineRule="auto"/>
              <w:rPr>
                <w:rFonts w:ascii="Times New Roman" w:eastAsia="Calibri" w:hAnsi="Times New Roman" w:cs="Times New Roman"/>
                <w:b/>
                <w:bCs/>
                <w:sz w:val="24"/>
                <w:szCs w:val="24"/>
              </w:rPr>
            </w:pPr>
            <w:r>
              <w:rPr>
                <w:rFonts w:ascii="Times New Roman" w:eastAsia="Calibri" w:hAnsi="Times New Roman" w:cs="Times New Roman"/>
                <w:iCs/>
                <w:sz w:val="24"/>
                <w:szCs w:val="24"/>
              </w:rPr>
              <w:t>Демонстрирует умения</w:t>
            </w:r>
            <w:r>
              <w:rPr>
                <w:rFonts w:ascii="Times New Roman" w:eastAsia="Calibri" w:hAnsi="Times New Roman" w:cs="Times New Roman"/>
                <w:sz w:val="24"/>
                <w:szCs w:val="24"/>
              </w:rPr>
              <w:t xml:space="preserve"> применять безопасные приемы труда на территории организации и в производственных помещениях.</w:t>
            </w:r>
          </w:p>
        </w:tc>
        <w:tc>
          <w:tcPr>
            <w:tcW w:w="0" w:type="auto"/>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537"/>
        </w:trPr>
        <w:tc>
          <w:tcPr>
            <w:tcW w:w="0" w:type="auto"/>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проводить оценку условий труда и </w:t>
            </w:r>
            <w:proofErr w:type="spellStart"/>
            <w:r>
              <w:rPr>
                <w:rFonts w:ascii="Times New Roman" w:eastAsia="Calibri" w:hAnsi="Times New Roman" w:cs="Times New Roman"/>
                <w:sz w:val="24"/>
                <w:szCs w:val="24"/>
              </w:rPr>
              <w:t>травмобезопасности</w:t>
            </w:r>
            <w:proofErr w:type="spellEnd"/>
            <w:r>
              <w:rPr>
                <w:rFonts w:ascii="Times New Roman" w:eastAsia="Calibri" w:hAnsi="Times New Roman" w:cs="Times New Roman"/>
                <w:sz w:val="24"/>
                <w:szCs w:val="24"/>
              </w:rPr>
              <w:t>;</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умения</w:t>
            </w:r>
            <w:r>
              <w:rPr>
                <w:rFonts w:ascii="Times New Roman" w:eastAsia="Calibri" w:hAnsi="Times New Roman" w:cs="Times New Roman"/>
                <w:sz w:val="24"/>
                <w:szCs w:val="24"/>
              </w:rPr>
              <w:t xml:space="preserve"> проводить оценку условий труда и </w:t>
            </w:r>
            <w:proofErr w:type="spellStart"/>
            <w:r>
              <w:rPr>
                <w:rFonts w:ascii="Times New Roman" w:eastAsia="Calibri" w:hAnsi="Times New Roman" w:cs="Times New Roman"/>
                <w:sz w:val="24"/>
                <w:szCs w:val="24"/>
              </w:rPr>
              <w:t>травмобезопасности</w:t>
            </w:r>
            <w:proofErr w:type="spellEnd"/>
            <w:r>
              <w:rPr>
                <w:rFonts w:ascii="Times New Roman" w:eastAsia="Calibri" w:hAnsi="Times New Roman" w:cs="Times New Roman"/>
                <w:sz w:val="24"/>
                <w:szCs w:val="24"/>
              </w:rPr>
              <w:t>.</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419"/>
        </w:trPr>
        <w:tc>
          <w:tcPr>
            <w:tcW w:w="0" w:type="auto"/>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Pr>
                <w:rFonts w:ascii="Times New Roman" w:eastAsia="Calibri" w:hAnsi="Times New Roman" w:cs="Times New Roman"/>
                <w:sz w:val="24"/>
                <w:szCs w:val="24"/>
              </w:rPr>
              <w:t>- инструктировать подчиненных работников (персонал) по вопросам охраны труда;</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умения</w:t>
            </w:r>
            <w:r>
              <w:rPr>
                <w:rFonts w:ascii="Times New Roman" w:eastAsia="Calibri" w:hAnsi="Times New Roman" w:cs="Times New Roman"/>
                <w:sz w:val="24"/>
                <w:szCs w:val="24"/>
              </w:rPr>
              <w:t xml:space="preserve"> инструктировать подчиненных работников (персонал) по вопросам охраны труда.</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1011"/>
        </w:trPr>
        <w:tc>
          <w:tcPr>
            <w:tcW w:w="0" w:type="auto"/>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Pr>
                <w:rFonts w:ascii="Times New Roman" w:eastAsia="Calibri" w:hAnsi="Times New Roman" w:cs="Times New Roman"/>
                <w:sz w:val="24"/>
                <w:szCs w:val="24"/>
              </w:rPr>
              <w:t>- соблюдать правила охраны труда, производственной санитарии и пожарной безопасности.</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умения</w:t>
            </w:r>
            <w:r>
              <w:rPr>
                <w:rFonts w:ascii="Times New Roman" w:eastAsia="Calibri" w:hAnsi="Times New Roman" w:cs="Times New Roman"/>
                <w:sz w:val="24"/>
                <w:szCs w:val="24"/>
              </w:rPr>
              <w:t xml:space="preserve"> соблюдать правила охраны труда, производственной санитарии и пожарной безопасности.</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56"/>
        </w:trPr>
        <w:tc>
          <w:tcPr>
            <w:tcW w:w="0" w:type="auto"/>
          </w:tcPr>
          <w:p w:rsidR="00563BAB" w:rsidRPr="00563BAB" w:rsidRDefault="00096536" w:rsidP="00563BAB">
            <w:pPr>
              <w:tabs>
                <w:tab w:val="left" w:pos="1134"/>
              </w:tabs>
              <w:spacing w:after="0" w:line="240" w:lineRule="auto"/>
              <w:rPr>
                <w:rFonts w:ascii="Times New Roman" w:eastAsia="Calibri" w:hAnsi="Times New Roman" w:cs="Times New Roman"/>
                <w:sz w:val="24"/>
                <w:szCs w:val="24"/>
              </w:rPr>
            </w:pPr>
            <w:r>
              <w:rPr>
                <w:rFonts w:ascii="Times New Roman" w:eastAsia="Calibri" w:hAnsi="Times New Roman" w:cs="Times New Roman"/>
                <w:b/>
                <w:bCs/>
                <w:sz w:val="24"/>
                <w:szCs w:val="24"/>
              </w:rPr>
              <w:t>Знает:</w:t>
            </w:r>
          </w:p>
        </w:tc>
        <w:tc>
          <w:tcPr>
            <w:tcW w:w="0" w:type="auto"/>
          </w:tcPr>
          <w:p w:rsidR="00563BAB" w:rsidRPr="00563BAB" w:rsidRDefault="00563BAB" w:rsidP="00563BAB">
            <w:pPr>
              <w:spacing w:after="0" w:line="240" w:lineRule="auto"/>
              <w:rPr>
                <w:rFonts w:ascii="Times New Roman" w:eastAsia="Calibri" w:hAnsi="Times New Roman" w:cs="Times New Roman"/>
                <w:i/>
                <w:sz w:val="24"/>
                <w:szCs w:val="24"/>
              </w:rPr>
            </w:pPr>
          </w:p>
        </w:tc>
        <w:tc>
          <w:tcPr>
            <w:tcW w:w="0" w:type="auto"/>
            <w:vMerge w:val="restart"/>
          </w:tcPr>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4"/>
                <w:szCs w:val="24"/>
              </w:rPr>
              <w:t>Текущий контроль</w:t>
            </w:r>
            <w:r>
              <w:rPr>
                <w:rFonts w:ascii="Times New Roman" w:eastAsia="Times New Roman" w:hAnsi="Times New Roman" w:cs="Times New Roman"/>
                <w:i/>
                <w:iCs/>
                <w:color w:val="000000"/>
                <w:sz w:val="24"/>
                <w:szCs w:val="24"/>
              </w:rPr>
              <w:t>:</w:t>
            </w:r>
          </w:p>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 устный опрос  </w:t>
            </w:r>
          </w:p>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 выполнение самостоятельной работы </w:t>
            </w:r>
          </w:p>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4"/>
                <w:szCs w:val="24"/>
              </w:rPr>
              <w:t xml:space="preserve">Итоговый контроль: </w:t>
            </w:r>
          </w:p>
          <w:p w:rsidR="00096536" w:rsidRPr="00096536" w:rsidRDefault="00096536" w:rsidP="00096536">
            <w:pPr>
              <w:spacing w:after="0" w:line="273"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промежуточная аттестация в форме зачета</w:t>
            </w:r>
          </w:p>
          <w:p w:rsidR="00563BAB" w:rsidRPr="00563BAB" w:rsidRDefault="00563BAB" w:rsidP="00096536">
            <w:pPr>
              <w:spacing w:after="0" w:line="240" w:lineRule="auto"/>
              <w:rPr>
                <w:rFonts w:ascii="Times New Roman" w:eastAsia="Calibri" w:hAnsi="Times New Roman" w:cs="Times New Roman"/>
                <w:i/>
                <w:iCs/>
                <w:sz w:val="24"/>
                <w:szCs w:val="24"/>
              </w:rPr>
            </w:pPr>
          </w:p>
        </w:tc>
      </w:tr>
      <w:tr w:rsidR="00563BAB" w:rsidRPr="00563BAB" w:rsidTr="00616698">
        <w:trPr>
          <w:trHeight w:val="1068"/>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законодательство в области охраны труда;</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законодательства в области охраны труда.</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1028"/>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b/>
                <w:bCs/>
                <w:color w:val="000000"/>
                <w:spacing w:val="2"/>
                <w:sz w:val="24"/>
                <w:szCs w:val="24"/>
              </w:rPr>
            </w:pPr>
            <w:r>
              <w:rPr>
                <w:rFonts w:ascii="Times New Roman" w:eastAsia="Calibri" w:hAnsi="Times New Roman" w:cs="Times New Roman"/>
                <w:sz w:val="24"/>
                <w:szCs w:val="24"/>
              </w:rPr>
              <w:t xml:space="preserve">- нормативные документы по охране труда и здоровья, основы профгигиены, </w:t>
            </w:r>
            <w:proofErr w:type="spellStart"/>
            <w:r>
              <w:rPr>
                <w:rFonts w:ascii="Times New Roman" w:eastAsia="Calibri" w:hAnsi="Times New Roman" w:cs="Times New Roman"/>
                <w:sz w:val="24"/>
                <w:szCs w:val="24"/>
              </w:rPr>
              <w:t>профсанитарии</w:t>
            </w:r>
            <w:proofErr w:type="spellEnd"/>
            <w:r>
              <w:rPr>
                <w:rFonts w:ascii="Times New Roman" w:eastAsia="Calibri" w:hAnsi="Times New Roman" w:cs="Times New Roman"/>
                <w:sz w:val="24"/>
                <w:szCs w:val="24"/>
              </w:rPr>
              <w:t xml:space="preserve"> и пожаробезопасности;</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нормативных документов по охране труда и здоровья, основ профгигиены, </w:t>
            </w:r>
            <w:proofErr w:type="spellStart"/>
            <w:r>
              <w:rPr>
                <w:rFonts w:ascii="Times New Roman" w:eastAsia="Calibri" w:hAnsi="Times New Roman" w:cs="Times New Roman"/>
                <w:sz w:val="24"/>
                <w:szCs w:val="24"/>
              </w:rPr>
              <w:t>профсанитарии</w:t>
            </w:r>
            <w:proofErr w:type="spellEnd"/>
            <w:r>
              <w:rPr>
                <w:rFonts w:ascii="Times New Roman" w:eastAsia="Calibri" w:hAnsi="Times New Roman" w:cs="Times New Roman"/>
                <w:sz w:val="24"/>
                <w:szCs w:val="24"/>
              </w:rPr>
              <w:t xml:space="preserve"> и пожаробезопасности.</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463"/>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 правила и нормы охраны труда, техники безопасности, личной и производственной санитарии и противопожарной защиты;</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правил и норм охраны труда, техники безопасности, личной и производственной санитарии и противопожарной защиты.</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 xml:space="preserve">Демонстрирует знания </w:t>
            </w:r>
            <w:r>
              <w:rPr>
                <w:rFonts w:ascii="Times New Roman" w:eastAsia="Calibri" w:hAnsi="Times New Roman" w:cs="Times New Roman"/>
                <w:sz w:val="24"/>
                <w:szCs w:val="24"/>
              </w:rPr>
              <w:t>правовых и организационных основ охраны труда в организации, системы мер по безопасной эксплуатации опасных производственных объектов и снижения вредного воздействия на окружающую среду, профилактических мероприятий по технике безопасности и производственной санитарии.</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возможные опасные и вредные факторы и средства защиты;</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возможных опасных и вредных </w:t>
            </w:r>
            <w:r>
              <w:rPr>
                <w:rFonts w:ascii="Times New Roman" w:eastAsia="Calibri" w:hAnsi="Times New Roman" w:cs="Times New Roman"/>
                <w:sz w:val="24"/>
                <w:szCs w:val="24"/>
              </w:rPr>
              <w:lastRenderedPageBreak/>
              <w:t>факторов и средств защиты.</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действие токсичных веществ на организм человека;</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действий токсичных веществ на организм человека.</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b/>
                <w:bCs/>
                <w:color w:val="000000"/>
                <w:spacing w:val="2"/>
                <w:sz w:val="24"/>
                <w:szCs w:val="24"/>
              </w:rPr>
            </w:pPr>
            <w:r>
              <w:rPr>
                <w:rFonts w:ascii="Times New Roman" w:eastAsia="Calibri" w:hAnsi="Times New Roman" w:cs="Times New Roman"/>
                <w:sz w:val="24"/>
                <w:szCs w:val="24"/>
              </w:rPr>
              <w:t xml:space="preserve">- категорирование производств по </w:t>
            </w:r>
            <w:proofErr w:type="spellStart"/>
            <w:r>
              <w:rPr>
                <w:rFonts w:ascii="Times New Roman" w:eastAsia="Calibri" w:hAnsi="Times New Roman" w:cs="Times New Roman"/>
                <w:sz w:val="24"/>
                <w:szCs w:val="24"/>
              </w:rPr>
              <w:t>взрыв</w:t>
            </w:r>
            <w:proofErr w:type="gramStart"/>
            <w:r>
              <w:rPr>
                <w:rFonts w:ascii="Times New Roman" w:eastAsia="Calibri" w:hAnsi="Times New Roman" w:cs="Times New Roman"/>
                <w:sz w:val="24"/>
                <w:szCs w:val="24"/>
              </w:rPr>
              <w:t>о</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и </w:t>
            </w:r>
            <w:proofErr w:type="spellStart"/>
            <w:r>
              <w:rPr>
                <w:rFonts w:ascii="Times New Roman" w:eastAsia="Calibri" w:hAnsi="Times New Roman" w:cs="Times New Roman"/>
                <w:sz w:val="24"/>
                <w:szCs w:val="24"/>
              </w:rPr>
              <w:t>пожароопасности</w:t>
            </w:r>
            <w:proofErr w:type="spellEnd"/>
            <w:r>
              <w:rPr>
                <w:rFonts w:ascii="Times New Roman" w:eastAsia="Calibri" w:hAnsi="Times New Roman" w:cs="Times New Roman"/>
                <w:sz w:val="24"/>
                <w:szCs w:val="24"/>
              </w:rPr>
              <w:t>;</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категорирования производств по </w:t>
            </w:r>
            <w:proofErr w:type="spellStart"/>
            <w:r>
              <w:rPr>
                <w:rFonts w:ascii="Times New Roman" w:eastAsia="Calibri" w:hAnsi="Times New Roman" w:cs="Times New Roman"/>
                <w:sz w:val="24"/>
                <w:szCs w:val="24"/>
              </w:rPr>
              <w:t>взрыв</w:t>
            </w:r>
            <w:proofErr w:type="gramStart"/>
            <w:r>
              <w:rPr>
                <w:rFonts w:ascii="Times New Roman" w:eastAsia="Calibri" w:hAnsi="Times New Roman" w:cs="Times New Roman"/>
                <w:sz w:val="24"/>
                <w:szCs w:val="24"/>
              </w:rPr>
              <w:t>о</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и </w:t>
            </w:r>
            <w:proofErr w:type="spellStart"/>
            <w:r>
              <w:rPr>
                <w:rFonts w:ascii="Times New Roman" w:eastAsia="Calibri" w:hAnsi="Times New Roman" w:cs="Times New Roman"/>
                <w:sz w:val="24"/>
                <w:szCs w:val="24"/>
              </w:rPr>
              <w:t>пожароопасности</w:t>
            </w:r>
            <w:proofErr w:type="spellEnd"/>
            <w:r>
              <w:rPr>
                <w:rFonts w:ascii="Times New Roman" w:eastAsia="Calibri" w:hAnsi="Times New Roman" w:cs="Times New Roman"/>
                <w:sz w:val="24"/>
                <w:szCs w:val="24"/>
              </w:rPr>
              <w:t>.</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430"/>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 меры предупреждения пожаров и взрывов;</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мер предупреждения пожаров и взрывов.</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общие требования безопасности на территории организации и в производственных помещениях;</w:t>
            </w:r>
          </w:p>
        </w:tc>
        <w:tc>
          <w:tcPr>
            <w:tcW w:w="0" w:type="auto"/>
          </w:tcPr>
          <w:p w:rsidR="00563BAB" w:rsidRPr="00563BAB" w:rsidRDefault="00563BAB" w:rsidP="00563BAB">
            <w:pPr>
              <w:spacing w:before="120" w:after="120" w:line="240" w:lineRule="auto"/>
              <w:rPr>
                <w:rFonts w:ascii="Times New Roman" w:eastAsia="Calibri" w:hAnsi="Times New Roman" w:cs="Times New Roman"/>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общих требований безопасности на территории организации и в производственных помещениях.</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основные причины возникновения пожаров и взрывов;</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основных причин возникновения пожаров и взрывов.</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особенности обеспечения безопасных условий труда на производстве;</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особенностей обеспечения безопасных условий труда на производстве.</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порядок хранения и использования средств коллективной и индивидуальной защиты;</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порядка хранения и использования средств коллективной и индивидуальной защиты.</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предельно допустимые концентрации (ПДК) вредных веществ и индивидуальные средства защиты;</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 xml:space="preserve">Демонстрирует знания </w:t>
            </w:r>
            <w:r>
              <w:rPr>
                <w:rFonts w:ascii="Times New Roman" w:eastAsia="Calibri" w:hAnsi="Times New Roman" w:cs="Times New Roman"/>
                <w:sz w:val="24"/>
                <w:szCs w:val="24"/>
              </w:rPr>
              <w:t>предельно допустимых концентраций (ПДК) вредных веществ и индивидуальных средств защиты.</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права и обязанности работников в области охраны труда;</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прав и обязанностей работников в области охраны труда.</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b/>
                <w:bCs/>
                <w:color w:val="000000"/>
                <w:spacing w:val="2"/>
                <w:sz w:val="24"/>
                <w:szCs w:val="24"/>
              </w:rPr>
            </w:pPr>
            <w:r>
              <w:rPr>
                <w:rFonts w:ascii="Times New Roman" w:eastAsia="Calibri" w:hAnsi="Times New Roman" w:cs="Times New Roman"/>
                <w:sz w:val="24"/>
                <w:szCs w:val="24"/>
              </w:rPr>
              <w:t>- виды и правила проведения инструктажей по охране труда;</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видов и правил проведения инструктажей по охране труда.</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70"/>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возможные последствия несоблюдения технологических процессов и производственных инструкций подчиненными работниками (персоналом), фактические или потенциальные последствия собственной деятельности (или бездействия) и их  влияние на уровень безопасности труда;</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 xml:space="preserve">Демонстрирует знания </w:t>
            </w:r>
            <w:r>
              <w:rPr>
                <w:rFonts w:ascii="Times New Roman" w:eastAsia="Calibri" w:hAnsi="Times New Roman" w:cs="Times New Roman"/>
                <w:sz w:val="24"/>
                <w:szCs w:val="24"/>
              </w:rPr>
              <w:t>возможных последствий несоблюдения технологических процессов и производственных инструкций подчиненными работниками (персоналом), фактических или потенциальных последствий собственной деятельности (или бездействия) и их  влияния на уровень безопасности труда.</w:t>
            </w:r>
          </w:p>
        </w:tc>
        <w:tc>
          <w:tcPr>
            <w:tcW w:w="0" w:type="auto"/>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принципы прогнозирования развития событий и оценки последствий при техногенных чрезвычайных ситуациях и </w:t>
            </w:r>
            <w:r>
              <w:rPr>
                <w:rFonts w:ascii="Times New Roman" w:eastAsia="Calibri" w:hAnsi="Times New Roman" w:cs="Times New Roman"/>
                <w:sz w:val="24"/>
                <w:szCs w:val="24"/>
              </w:rPr>
              <w:lastRenderedPageBreak/>
              <w:t>стихийных явлениях;</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lastRenderedPageBreak/>
              <w:t>Демонстрирует знания</w:t>
            </w:r>
            <w:r>
              <w:rPr>
                <w:rFonts w:ascii="Times New Roman" w:eastAsia="Calibri" w:hAnsi="Times New Roman" w:cs="Times New Roman"/>
                <w:sz w:val="24"/>
                <w:szCs w:val="24"/>
              </w:rPr>
              <w:t xml:space="preserve"> принципов прогнозирования развития событий и оценки последствий при техногенных </w:t>
            </w:r>
            <w:r>
              <w:rPr>
                <w:rFonts w:ascii="Times New Roman" w:eastAsia="Calibri" w:hAnsi="Times New Roman" w:cs="Times New Roman"/>
                <w:sz w:val="24"/>
                <w:szCs w:val="24"/>
              </w:rPr>
              <w:lastRenderedPageBreak/>
              <w:t>чрезвычайных ситуациях и стихийных явлениях.</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0" w:type="auto"/>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 средства и методы повышения безопасности технических средств и технологических процессов.</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r>
              <w:rPr>
                <w:rFonts w:ascii="Times New Roman" w:eastAsia="Calibri" w:hAnsi="Times New Roman" w:cs="Times New Roman"/>
                <w:iCs/>
                <w:sz w:val="24"/>
                <w:szCs w:val="24"/>
              </w:rPr>
              <w:t>Демонстрирует знания</w:t>
            </w:r>
            <w:r>
              <w:rPr>
                <w:rFonts w:ascii="Times New Roman" w:eastAsia="Calibri" w:hAnsi="Times New Roman" w:cs="Times New Roman"/>
                <w:sz w:val="24"/>
                <w:szCs w:val="24"/>
              </w:rPr>
              <w:t xml:space="preserve"> средств и методов повышения безопасности технических средств и технологических процессов.</w:t>
            </w:r>
          </w:p>
        </w:tc>
        <w:tc>
          <w:tcPr>
            <w:tcW w:w="0" w:type="auto"/>
          </w:tcPr>
          <w:p w:rsidR="00563BAB" w:rsidRPr="00563BAB" w:rsidRDefault="00563BAB" w:rsidP="00563BAB">
            <w:pPr>
              <w:spacing w:after="0" w:line="240" w:lineRule="auto"/>
              <w:rPr>
                <w:rFonts w:ascii="Times New Roman" w:eastAsia="Calibri" w:hAnsi="Times New Roman" w:cs="Times New Roman"/>
                <w:i/>
                <w:iCs/>
                <w:sz w:val="24"/>
                <w:szCs w:val="24"/>
              </w:rPr>
            </w:pPr>
          </w:p>
        </w:tc>
      </w:tr>
    </w:tbl>
    <w:p w:rsidR="00563BAB" w:rsidRDefault="00563BAB"/>
    <w:sectPr w:rsidR="00563B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47B" w:rsidRDefault="0059047B" w:rsidP="00563BAB">
      <w:pPr>
        <w:spacing w:after="0" w:line="240" w:lineRule="auto"/>
      </w:pPr>
      <w:r>
        <w:separator/>
      </w:r>
    </w:p>
  </w:endnote>
  <w:endnote w:type="continuationSeparator" w:id="0">
    <w:p w:rsidR="0059047B" w:rsidRDefault="0059047B" w:rsidP="0056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698" w:rsidRDefault="00616698" w:rsidP="00616698">
    <w:pPr>
      <w:pStyle w:val="ab"/>
      <w:framePr w:wrap="around" w:vAnchor="text" w:hAnchor="margin" w:xAlign="right" w:y="1"/>
      <w:rPr>
        <w:rStyle w:val="ad"/>
      </w:rPr>
    </w:pPr>
  </w:p>
  <w:p w:rsidR="00616698" w:rsidRDefault="00616698" w:rsidP="00616698">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698" w:rsidRDefault="00616698" w:rsidP="00616698">
    <w:pPr>
      <w:pStyle w:val="ab"/>
      <w:jc w:val="right"/>
    </w:pPr>
    <w:r>
      <w:rPr>
        <w:noProof/>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47B" w:rsidRDefault="0059047B" w:rsidP="00563BAB">
      <w:pPr>
        <w:spacing w:after="0" w:line="240" w:lineRule="auto"/>
      </w:pPr>
      <w:r>
        <w:separator/>
      </w:r>
    </w:p>
  </w:footnote>
  <w:footnote w:type="continuationSeparator" w:id="0">
    <w:p w:rsidR="0059047B" w:rsidRDefault="0059047B" w:rsidP="0056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FE3"/>
    <w:multiLevelType w:val="multilevel"/>
    <w:tmpl w:val="4134D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78C13EE"/>
    <w:multiLevelType w:val="hybridMultilevel"/>
    <w:tmpl w:val="617E8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4623E3"/>
    <w:multiLevelType w:val="hybridMultilevel"/>
    <w:tmpl w:val="A84E607A"/>
    <w:lvl w:ilvl="0" w:tplc="20722A50">
      <w:start w:val="1"/>
      <w:numFmt w:val="bullet"/>
      <w:lvlText w:val="-"/>
      <w:lvlJc w:val="left"/>
      <w:pPr>
        <w:tabs>
          <w:tab w:val="num" w:pos="340"/>
        </w:tabs>
        <w:ind w:left="113"/>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A5A4F0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6E515607"/>
    <w:multiLevelType w:val="hybridMultilevel"/>
    <w:tmpl w:val="696E2FF4"/>
    <w:lvl w:ilvl="0" w:tplc="2E4EEFBC">
      <w:start w:val="1"/>
      <w:numFmt w:val="decimal"/>
      <w:lvlText w:val="%1."/>
      <w:lvlJc w:val="left"/>
      <w:pPr>
        <w:ind w:left="720" w:hanging="360"/>
      </w:pPr>
      <w:rPr>
        <w:rFonts w:ascii="Times New Roman" w:eastAsia="TimesNew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E561DDD"/>
    <w:multiLevelType w:val="hybridMultilevel"/>
    <w:tmpl w:val="CD442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3B6"/>
    <w:rsid w:val="00096536"/>
    <w:rsid w:val="000B3122"/>
    <w:rsid w:val="001132AA"/>
    <w:rsid w:val="001B6715"/>
    <w:rsid w:val="002604C2"/>
    <w:rsid w:val="002A16A7"/>
    <w:rsid w:val="0036169C"/>
    <w:rsid w:val="00395297"/>
    <w:rsid w:val="00563BAB"/>
    <w:rsid w:val="0059047B"/>
    <w:rsid w:val="005B7A2C"/>
    <w:rsid w:val="00616698"/>
    <w:rsid w:val="007310D0"/>
    <w:rsid w:val="0081182B"/>
    <w:rsid w:val="00A3210D"/>
    <w:rsid w:val="00B51BD8"/>
    <w:rsid w:val="00B904B8"/>
    <w:rsid w:val="00E51AD1"/>
    <w:rsid w:val="00E621E7"/>
    <w:rsid w:val="00F37D59"/>
    <w:rsid w:val="00F573B6"/>
    <w:rsid w:val="00FC0948"/>
    <w:rsid w:val="00FD5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BAB"/>
    <w:pPr>
      <w:spacing w:after="160" w:line="259" w:lineRule="auto"/>
    </w:pPr>
  </w:style>
  <w:style w:type="paragraph" w:styleId="1">
    <w:name w:val="heading 1"/>
    <w:basedOn w:val="a"/>
    <w:next w:val="a"/>
    <w:link w:val="10"/>
    <w:qFormat/>
    <w:rsid w:val="00563BAB"/>
    <w:pPr>
      <w:keepNext/>
      <w:spacing w:before="240" w:after="120" w:line="240" w:lineRule="auto"/>
      <w:ind w:firstLine="709"/>
      <w:outlineLvl w:val="0"/>
    </w:pPr>
    <w:rPr>
      <w:rFonts w:ascii="TimesNewRoman" w:eastAsia="TimesNewRoman" w:hAnsi="TimesNewRoman" w:cs="TimesNewRoman"/>
      <w:b/>
      <w:bCs/>
      <w:kern w:val="32"/>
      <w:sz w:val="24"/>
      <w:szCs w:val="24"/>
      <w:lang w:val="x-none"/>
    </w:rPr>
  </w:style>
  <w:style w:type="paragraph" w:styleId="2">
    <w:name w:val="heading 2"/>
    <w:basedOn w:val="a"/>
    <w:next w:val="a"/>
    <w:link w:val="20"/>
    <w:uiPriority w:val="99"/>
    <w:qFormat/>
    <w:rsid w:val="00563BAB"/>
    <w:pPr>
      <w:keepNext/>
      <w:spacing w:before="240" w:after="60" w:line="240" w:lineRule="auto"/>
      <w:outlineLvl w:val="1"/>
    </w:pPr>
    <w:rPr>
      <w:rFonts w:ascii="Batang" w:eastAsia="TimesNewRoman" w:hAnsi="Batang" w:cs="TimesNewRoman"/>
      <w:b/>
      <w:bCs/>
      <w:i/>
      <w:iCs/>
      <w:sz w:val="28"/>
      <w:szCs w:val="28"/>
      <w:lang w:val="x-none"/>
    </w:rPr>
  </w:style>
  <w:style w:type="paragraph" w:styleId="3">
    <w:name w:val="heading 3"/>
    <w:basedOn w:val="a"/>
    <w:next w:val="a"/>
    <w:link w:val="30"/>
    <w:uiPriority w:val="99"/>
    <w:qFormat/>
    <w:rsid w:val="00563BAB"/>
    <w:pPr>
      <w:keepNext/>
      <w:spacing w:before="240" w:after="60" w:line="240" w:lineRule="auto"/>
      <w:outlineLvl w:val="2"/>
    </w:pPr>
    <w:rPr>
      <w:rFonts w:ascii="Batang" w:eastAsia="TimesNewRoman" w:hAnsi="Batang" w:cs="TimesNewRoman"/>
      <w:b/>
      <w:bCs/>
      <w:sz w:val="26"/>
      <w:szCs w:val="26"/>
      <w:lang w:val="x-none"/>
    </w:rPr>
  </w:style>
  <w:style w:type="paragraph" w:styleId="4">
    <w:name w:val="heading 4"/>
    <w:basedOn w:val="3"/>
    <w:next w:val="a"/>
    <w:link w:val="40"/>
    <w:uiPriority w:val="99"/>
    <w:qFormat/>
    <w:rsid w:val="00563BAB"/>
    <w:pPr>
      <w:keepLines/>
      <w:autoSpaceDE w:val="0"/>
      <w:autoSpaceDN w:val="0"/>
      <w:adjustRightInd w:val="0"/>
      <w:spacing w:after="240" w:line="360" w:lineRule="auto"/>
      <w:jc w:val="center"/>
      <w:outlineLvl w:val="3"/>
    </w:pPr>
    <w:rPr>
      <w:rFonts w:ascii="TimesNewRoman" w:hAnsi="TimesNew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ЭР-содержание (правое окно)"/>
    <w:basedOn w:val="a"/>
    <w:next w:val="a"/>
    <w:uiPriority w:val="99"/>
    <w:rsid w:val="00563BAB"/>
    <w:pPr>
      <w:widowControl w:val="0"/>
      <w:autoSpaceDE w:val="0"/>
      <w:autoSpaceDN w:val="0"/>
      <w:adjustRightInd w:val="0"/>
      <w:spacing w:before="300" w:after="0" w:line="360" w:lineRule="auto"/>
    </w:pPr>
    <w:rPr>
      <w:rFonts w:ascii="TimesNewRoman" w:eastAsia="TimesNewRoman" w:hAnsi="TimesNewRoman" w:cs="TimesNewRoman"/>
      <w:sz w:val="24"/>
      <w:szCs w:val="24"/>
    </w:rPr>
  </w:style>
  <w:style w:type="character" w:customStyle="1" w:styleId="10">
    <w:name w:val="Заголовок 1 Знак"/>
    <w:basedOn w:val="a0"/>
    <w:link w:val="1"/>
    <w:rsid w:val="00563BAB"/>
    <w:rPr>
      <w:rFonts w:ascii="TimesNewRoman" w:eastAsia="TimesNewRoman" w:hAnsi="TimesNewRoman" w:cs="TimesNewRoman"/>
      <w:b/>
      <w:bCs/>
      <w:kern w:val="32"/>
      <w:sz w:val="24"/>
      <w:szCs w:val="24"/>
      <w:lang w:val="x-none"/>
    </w:rPr>
  </w:style>
  <w:style w:type="numbering" w:customStyle="1" w:styleId="11">
    <w:name w:val="Нет списка1"/>
    <w:next w:val="a2"/>
    <w:uiPriority w:val="99"/>
    <w:semiHidden/>
    <w:unhideWhenUsed/>
    <w:rsid w:val="00563BAB"/>
  </w:style>
  <w:style w:type="character" w:customStyle="1" w:styleId="110">
    <w:name w:val="Текст примечания Знак11"/>
    <w:uiPriority w:val="99"/>
    <w:rsid w:val="00563BAB"/>
    <w:rPr>
      <w:rFonts w:cs="TimesNewRoman"/>
      <w:sz w:val="20"/>
      <w:szCs w:val="20"/>
    </w:rPr>
  </w:style>
  <w:style w:type="character" w:customStyle="1" w:styleId="111">
    <w:name w:val="Тема примечания Знак11"/>
    <w:uiPriority w:val="99"/>
    <w:rsid w:val="00563BAB"/>
    <w:rPr>
      <w:rFonts w:cs="TimesNewRoman"/>
      <w:b/>
      <w:bCs/>
      <w:sz w:val="20"/>
      <w:szCs w:val="20"/>
    </w:rPr>
  </w:style>
  <w:style w:type="numbering" w:customStyle="1" w:styleId="112">
    <w:name w:val="Нет списка11"/>
    <w:next w:val="a2"/>
    <w:uiPriority w:val="99"/>
    <w:semiHidden/>
    <w:unhideWhenUsed/>
    <w:rsid w:val="00563BAB"/>
  </w:style>
  <w:style w:type="table" w:customStyle="1" w:styleId="113">
    <w:name w:val="Сетка таблицы11"/>
    <w:basedOn w:val="a1"/>
    <w:next w:val="a3"/>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39"/>
    <w:rsid w:val="00563BAB"/>
    <w:pPr>
      <w:spacing w:before="240" w:after="120" w:line="240" w:lineRule="auto"/>
    </w:pPr>
    <w:rPr>
      <w:rFonts w:ascii="Segoe UI" w:eastAsia="TimesNewRoman" w:hAnsi="Segoe UI" w:cs="Segoe UI"/>
      <w:b/>
      <w:bCs/>
      <w:sz w:val="20"/>
      <w:szCs w:val="20"/>
    </w:rPr>
  </w:style>
  <w:style w:type="paragraph" w:customStyle="1" w:styleId="120">
    <w:name w:val="таблСлева12"/>
    <w:basedOn w:val="a"/>
    <w:uiPriority w:val="3"/>
    <w:qFormat/>
    <w:rsid w:val="00563BAB"/>
    <w:pPr>
      <w:snapToGrid w:val="0"/>
      <w:spacing w:after="0" w:line="240" w:lineRule="auto"/>
    </w:pPr>
    <w:rPr>
      <w:rFonts w:ascii="TimesNewRoman" w:eastAsia="TimesNewRoman" w:hAnsi="TimesNewRoman" w:cs="TimesNewRoman"/>
      <w:iCs/>
      <w:sz w:val="24"/>
      <w:szCs w:val="28"/>
    </w:rPr>
  </w:style>
  <w:style w:type="character" w:customStyle="1" w:styleId="13">
    <w:name w:val="Текст примечания Знак1"/>
    <w:uiPriority w:val="99"/>
    <w:rsid w:val="00563BAB"/>
    <w:rPr>
      <w:rFonts w:cs="TimesNewRoman"/>
      <w:sz w:val="20"/>
      <w:szCs w:val="20"/>
    </w:rPr>
  </w:style>
  <w:style w:type="character" w:customStyle="1" w:styleId="14">
    <w:name w:val="Тема примечания Знак1"/>
    <w:uiPriority w:val="99"/>
    <w:rsid w:val="00563BAB"/>
    <w:rPr>
      <w:rFonts w:cs="TimesNewRoman"/>
      <w:b/>
      <w:bCs/>
      <w:sz w:val="20"/>
      <w:szCs w:val="20"/>
    </w:rPr>
  </w:style>
  <w:style w:type="character" w:customStyle="1" w:styleId="1495">
    <w:name w:val="1495"/>
    <w:aliases w:val="bqiaagaaeyqcaaagiaiaaamybqaabsyfaaaaaaaaaaaaaaaaaaaaaaaaaaaaaaaaaaaaaaaaaaaaaaaaaaaaaaaaaaaaaaaaaaaaaaaaaaaaaaaaaaaaaaaaaaaaaaaaaaaaaaaaaaaaaaaaaaaaaaaaaaaaaaaaaaaaaaaaaaaaaaaaaaaaaaaaaaaaaaaaaaaaaaaaaaaaaaaaaaaaaaaaaaaaaaaaaaaaaaaa"/>
    <w:basedOn w:val="a0"/>
    <w:rsid w:val="00E51AD1"/>
  </w:style>
  <w:style w:type="paragraph" w:customStyle="1" w:styleId="15">
    <w:name w:val="Заголовок1"/>
    <w:basedOn w:val="a4"/>
    <w:next w:val="a"/>
    <w:uiPriority w:val="99"/>
    <w:rsid w:val="00563BAB"/>
    <w:rPr>
      <w:b/>
      <w:bCs/>
      <w:color w:val="0058A9"/>
      <w:shd w:val="clear" w:color="auto" w:fill="ECE9D8"/>
    </w:rPr>
  </w:style>
  <w:style w:type="character" w:customStyle="1" w:styleId="16">
    <w:name w:val="Неразрешенное упоминание1"/>
    <w:uiPriority w:val="99"/>
    <w:semiHidden/>
    <w:unhideWhenUsed/>
    <w:rsid w:val="00563BAB"/>
    <w:rPr>
      <w:color w:val="605E5C"/>
      <w:shd w:val="clear" w:color="auto" w:fill="E1DFDD"/>
    </w:rPr>
  </w:style>
  <w:style w:type="character" w:customStyle="1" w:styleId="1626">
    <w:name w:val="1626"/>
    <w:aliases w:val="bqiaagaaeyqcaaagiaiaaapcbqaabeofaaaaaaaaaaaaaaaaaaaaaaaaaaaaaaaaaaaaaaaaaaaaaaaaaaaaaaaaaaaaaaaaaaaaaaaaaaaaaaaaaaaaaaaaaaaaaaaaaaaaaaaaaaaaaaaaaaaaaaaaaaaaaaaaaaaaaaaaaaaaaaaaaaaaaaaaaaaaaaaaaaaaaaaaaaaaaaaaaaaaaaaaaaaaaaaaaaaaaaaa"/>
    <w:basedOn w:val="a0"/>
    <w:rsid w:val="00E51AD1"/>
  </w:style>
  <w:style w:type="character" w:customStyle="1" w:styleId="17">
    <w:name w:val="Название Знак1"/>
    <w:basedOn w:val="a0"/>
    <w:link w:val="a5"/>
    <w:uiPriority w:val="10"/>
    <w:rsid w:val="00563BAB"/>
    <w:rPr>
      <w:rFonts w:ascii="TimesNewRoman" w:eastAsia="TimesNewRoman" w:hAnsi="TimesNewRoman" w:cs="TimesNewRoman"/>
      <w:kern w:val="28"/>
      <w:sz w:val="24"/>
      <w:szCs w:val="24"/>
    </w:rPr>
  </w:style>
  <w:style w:type="table" w:customStyle="1" w:styleId="18">
    <w:name w:val="Сетка таблицы1"/>
    <w:basedOn w:val="a1"/>
    <w:next w:val="a3"/>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Без интервала1"/>
    <w:next w:val="a6"/>
    <w:uiPriority w:val="1"/>
    <w:qFormat/>
    <w:rsid w:val="00563BAB"/>
    <w:pPr>
      <w:spacing w:after="0" w:line="240" w:lineRule="auto"/>
    </w:pPr>
    <w:rPr>
      <w:rFonts w:ascii="Segoe UI" w:eastAsia="TimesNewRoman" w:hAnsi="Segoe UI" w:cs="Segoe UI"/>
    </w:rPr>
  </w:style>
  <w:style w:type="character" w:customStyle="1" w:styleId="1a">
    <w:name w:val="Заголовок Знак1"/>
    <w:basedOn w:val="a0"/>
    <w:uiPriority w:val="10"/>
    <w:rsid w:val="00563BAB"/>
    <w:rPr>
      <w:rFonts w:ascii="Calibri Light" w:eastAsia="Times New Roman" w:hAnsi="Calibri Light" w:cs="Times New Roman"/>
      <w:spacing w:val="-10"/>
      <w:kern w:val="28"/>
      <w:sz w:val="56"/>
      <w:szCs w:val="56"/>
    </w:rPr>
  </w:style>
  <w:style w:type="character" w:customStyle="1" w:styleId="20">
    <w:name w:val="Заголовок 2 Знак"/>
    <w:basedOn w:val="a0"/>
    <w:link w:val="2"/>
    <w:uiPriority w:val="99"/>
    <w:rsid w:val="00563BAB"/>
    <w:rPr>
      <w:rFonts w:ascii="Batang" w:eastAsia="TimesNewRoman" w:hAnsi="Batang" w:cs="TimesNewRoman"/>
      <w:b/>
      <w:bCs/>
      <w:i/>
      <w:iCs/>
      <w:sz w:val="28"/>
      <w:szCs w:val="28"/>
      <w:lang w:val="x-none"/>
    </w:rPr>
  </w:style>
  <w:style w:type="paragraph" w:styleId="21">
    <w:name w:val="Body Text 2"/>
    <w:basedOn w:val="a"/>
    <w:link w:val="22"/>
    <w:rsid w:val="00563BAB"/>
    <w:pPr>
      <w:spacing w:after="0" w:line="240" w:lineRule="auto"/>
      <w:ind w:right="-57"/>
      <w:jc w:val="both"/>
    </w:pPr>
    <w:rPr>
      <w:rFonts w:ascii="TimesNewRoman" w:eastAsia="TimesNewRoman" w:hAnsi="TimesNewRoman" w:cs="TimesNewRoman"/>
      <w:sz w:val="24"/>
      <w:szCs w:val="24"/>
      <w:lang w:val="x-none"/>
    </w:rPr>
  </w:style>
  <w:style w:type="table" w:customStyle="1" w:styleId="210">
    <w:name w:val="Сетка таблицы21"/>
    <w:basedOn w:val="a1"/>
    <w:next w:val="a3"/>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Знак"/>
    <w:basedOn w:val="a0"/>
    <w:link w:val="21"/>
    <w:rsid w:val="00563BAB"/>
    <w:rPr>
      <w:rFonts w:ascii="TimesNewRoman" w:eastAsia="TimesNewRoman" w:hAnsi="TimesNewRoman" w:cs="TimesNewRoman"/>
      <w:sz w:val="24"/>
      <w:szCs w:val="24"/>
      <w:lang w:val="x-none"/>
    </w:rPr>
  </w:style>
  <w:style w:type="paragraph" w:styleId="23">
    <w:name w:val="List 2"/>
    <w:basedOn w:val="a"/>
    <w:rsid w:val="00563BAB"/>
    <w:pPr>
      <w:spacing w:before="120" w:after="120" w:line="240" w:lineRule="auto"/>
      <w:ind w:left="720" w:hanging="360"/>
      <w:jc w:val="both"/>
    </w:pPr>
    <w:rPr>
      <w:rFonts w:ascii="Batang" w:eastAsia="Symbol" w:hAnsi="Batang" w:cs="TimesNewRoman"/>
      <w:sz w:val="20"/>
      <w:szCs w:val="24"/>
    </w:rPr>
  </w:style>
  <w:style w:type="paragraph" w:styleId="24">
    <w:name w:val="toc 2"/>
    <w:basedOn w:val="a"/>
    <w:next w:val="a"/>
    <w:autoRedefine/>
    <w:uiPriority w:val="39"/>
    <w:rsid w:val="00563BAB"/>
    <w:pPr>
      <w:tabs>
        <w:tab w:val="right" w:leader="dot" w:pos="9344"/>
      </w:tabs>
      <w:spacing w:before="120" w:after="0" w:line="240" w:lineRule="auto"/>
      <w:ind w:left="240"/>
    </w:pPr>
    <w:rPr>
      <w:rFonts w:ascii="TimesNewRoman" w:eastAsia="TimesNewRoman" w:hAnsi="TimesNewRoman" w:cs="Segoe UI"/>
      <w:i/>
      <w:iCs/>
      <w:noProof/>
      <w:sz w:val="20"/>
      <w:szCs w:val="20"/>
    </w:rPr>
  </w:style>
  <w:style w:type="character" w:customStyle="1" w:styleId="2418">
    <w:name w:val="2418"/>
    <w:aliases w:val="bqiaagaaeyqcaaagiaiaaaozcaaabceiaaaaaaaaaaaaaaaaaaaaaaaaaaaaaaaaaaaaaaaaaaaaaaaaaaaaaaaaaaaaaaaaaaaaaaaaaaaaaaaaaaaaaaaaaaaaaaaaaaaaaaaaaaaaaaaaaaaaaaaaaaaaaaaaaaaaaaaaaaaaaaaaaaaaaaaaaaaaaaaaaaaaaaaaaaaaaaaaaaaaaaaaaaaaaaaaaaaaaaaa"/>
    <w:basedOn w:val="a0"/>
    <w:rsid w:val="00E51AD1"/>
  </w:style>
  <w:style w:type="paragraph" w:styleId="25">
    <w:name w:val="Body Text Indent 2"/>
    <w:basedOn w:val="a"/>
    <w:link w:val="26"/>
    <w:rsid w:val="00563BAB"/>
    <w:pPr>
      <w:spacing w:after="120" w:line="480" w:lineRule="auto"/>
      <w:ind w:left="283"/>
    </w:pPr>
    <w:rPr>
      <w:rFonts w:ascii="TimesNewRoman" w:eastAsia="TimesNewRoman" w:hAnsi="TimesNewRoman" w:cs="TimesNewRoman"/>
      <w:sz w:val="24"/>
      <w:szCs w:val="24"/>
      <w:lang w:val="x-none"/>
    </w:rPr>
  </w:style>
  <w:style w:type="character" w:customStyle="1" w:styleId="26">
    <w:name w:val="Основной текст с отступом 2 Знак"/>
    <w:basedOn w:val="a0"/>
    <w:link w:val="25"/>
    <w:rsid w:val="00563BAB"/>
    <w:rPr>
      <w:rFonts w:ascii="TimesNewRoman" w:eastAsia="TimesNewRoman" w:hAnsi="TimesNewRoman" w:cs="TimesNewRoman"/>
      <w:sz w:val="24"/>
      <w:szCs w:val="24"/>
      <w:lang w:val="x-none"/>
    </w:rPr>
  </w:style>
  <w:style w:type="table" w:customStyle="1" w:styleId="27">
    <w:name w:val="Сетка таблицы2"/>
    <w:basedOn w:val="a1"/>
    <w:next w:val="a3"/>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Неразрешенное упоминание2"/>
    <w:uiPriority w:val="99"/>
    <w:semiHidden/>
    <w:unhideWhenUsed/>
    <w:rsid w:val="00563BAB"/>
    <w:rPr>
      <w:color w:val="605E5C"/>
      <w:shd w:val="clear" w:color="auto" w:fill="E1DFDD"/>
    </w:rPr>
  </w:style>
  <w:style w:type="character" w:customStyle="1" w:styleId="30">
    <w:name w:val="Заголовок 3 Знак"/>
    <w:basedOn w:val="a0"/>
    <w:link w:val="3"/>
    <w:uiPriority w:val="99"/>
    <w:rsid w:val="00563BAB"/>
    <w:rPr>
      <w:rFonts w:ascii="Batang" w:eastAsia="TimesNewRoman" w:hAnsi="Batang" w:cs="TimesNewRoman"/>
      <w:b/>
      <w:bCs/>
      <w:sz w:val="26"/>
      <w:szCs w:val="26"/>
      <w:lang w:val="x-none"/>
    </w:rPr>
  </w:style>
  <w:style w:type="paragraph" w:styleId="31">
    <w:name w:val="toc 3"/>
    <w:basedOn w:val="a"/>
    <w:next w:val="a"/>
    <w:autoRedefine/>
    <w:uiPriority w:val="39"/>
    <w:rsid w:val="00563BAB"/>
    <w:pPr>
      <w:spacing w:after="0" w:line="240" w:lineRule="auto"/>
      <w:ind w:left="480"/>
    </w:pPr>
    <w:rPr>
      <w:rFonts w:ascii="TimesNewRoman" w:eastAsia="TimesNewRoman" w:hAnsi="TimesNewRoman" w:cs="TimesNewRoman"/>
      <w:sz w:val="28"/>
      <w:szCs w:val="28"/>
    </w:rPr>
  </w:style>
  <w:style w:type="table" w:customStyle="1" w:styleId="310">
    <w:name w:val="Таблица простая 31"/>
    <w:basedOn w:val="a1"/>
    <w:next w:val="PlainTable3"/>
    <w:uiPriority w:val="43"/>
    <w:rsid w:val="00563BAB"/>
    <w:pPr>
      <w:spacing w:after="0" w:line="240" w:lineRule="auto"/>
    </w:pPr>
    <w:rPr>
      <w:rFonts w:ascii="Segoe UI" w:eastAsia="TimesNewRoman" w:hAnsi="Segoe UI" w:cs="TimesNew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
    <w:name w:val="Сетка таблицы3"/>
    <w:basedOn w:val="a1"/>
    <w:next w:val="a3"/>
    <w:uiPriority w:val="39"/>
    <w:rsid w:val="00563BAB"/>
    <w:pPr>
      <w:spacing w:after="0" w:line="240" w:lineRule="auto"/>
    </w:pPr>
    <w:rPr>
      <w:rFonts w:ascii="Segoe UI" w:eastAsia="TimesNewRoman" w:hAnsi="Segoe UI" w:cs="TimesNew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9"/>
    <w:rsid w:val="00563BAB"/>
    <w:rPr>
      <w:rFonts w:ascii="TimesNewRoman" w:eastAsia="TimesNewRoman" w:hAnsi="TimesNewRoman" w:cs="TimesNewRoman"/>
      <w:b/>
      <w:bCs/>
      <w:sz w:val="24"/>
      <w:szCs w:val="24"/>
      <w:lang w:val="x-none"/>
    </w:rPr>
  </w:style>
  <w:style w:type="paragraph" w:styleId="41">
    <w:name w:val="toc 4"/>
    <w:basedOn w:val="a"/>
    <w:next w:val="a"/>
    <w:autoRedefine/>
    <w:rsid w:val="00563BAB"/>
    <w:pPr>
      <w:spacing w:after="0" w:line="240" w:lineRule="auto"/>
      <w:ind w:left="720"/>
    </w:pPr>
    <w:rPr>
      <w:rFonts w:ascii="Segoe UI" w:eastAsia="TimesNewRoman" w:hAnsi="Segoe UI" w:cs="Segoe UI"/>
      <w:sz w:val="20"/>
      <w:szCs w:val="20"/>
    </w:rPr>
  </w:style>
  <w:style w:type="paragraph" w:styleId="5">
    <w:name w:val="toc 5"/>
    <w:basedOn w:val="a"/>
    <w:next w:val="a"/>
    <w:autoRedefine/>
    <w:rsid w:val="00563BAB"/>
    <w:pPr>
      <w:spacing w:after="0" w:line="240" w:lineRule="auto"/>
      <w:ind w:left="960"/>
    </w:pPr>
    <w:rPr>
      <w:rFonts w:ascii="Segoe UI" w:eastAsia="TimesNewRoman" w:hAnsi="Segoe UI" w:cs="Segoe UI"/>
      <w:sz w:val="20"/>
      <w:szCs w:val="20"/>
    </w:rPr>
  </w:style>
  <w:style w:type="paragraph" w:styleId="6">
    <w:name w:val="toc 6"/>
    <w:basedOn w:val="a"/>
    <w:next w:val="a"/>
    <w:autoRedefine/>
    <w:rsid w:val="00563BAB"/>
    <w:pPr>
      <w:spacing w:after="0" w:line="240" w:lineRule="auto"/>
      <w:ind w:left="1200"/>
    </w:pPr>
    <w:rPr>
      <w:rFonts w:ascii="Segoe UI" w:eastAsia="TimesNewRoman" w:hAnsi="Segoe UI" w:cs="Segoe UI"/>
      <w:sz w:val="20"/>
      <w:szCs w:val="20"/>
    </w:rPr>
  </w:style>
  <w:style w:type="paragraph" w:styleId="7">
    <w:name w:val="toc 7"/>
    <w:basedOn w:val="a"/>
    <w:next w:val="a"/>
    <w:autoRedefine/>
    <w:rsid w:val="00563BAB"/>
    <w:pPr>
      <w:spacing w:after="0" w:line="240" w:lineRule="auto"/>
      <w:ind w:left="1440"/>
    </w:pPr>
    <w:rPr>
      <w:rFonts w:ascii="Segoe UI" w:eastAsia="TimesNewRoman" w:hAnsi="Segoe UI" w:cs="Segoe UI"/>
      <w:sz w:val="20"/>
      <w:szCs w:val="20"/>
    </w:rPr>
  </w:style>
  <w:style w:type="paragraph" w:styleId="8">
    <w:name w:val="toc 8"/>
    <w:basedOn w:val="a"/>
    <w:next w:val="a"/>
    <w:autoRedefine/>
    <w:rsid w:val="00563BAB"/>
    <w:pPr>
      <w:spacing w:after="0" w:line="240" w:lineRule="auto"/>
      <w:ind w:left="1680"/>
    </w:pPr>
    <w:rPr>
      <w:rFonts w:ascii="Segoe UI" w:eastAsia="TimesNewRoman" w:hAnsi="Segoe UI" w:cs="Segoe UI"/>
      <w:sz w:val="20"/>
      <w:szCs w:val="20"/>
    </w:rPr>
  </w:style>
  <w:style w:type="paragraph" w:styleId="9">
    <w:name w:val="toc 9"/>
    <w:basedOn w:val="a"/>
    <w:next w:val="a"/>
    <w:autoRedefine/>
    <w:rsid w:val="00563BAB"/>
    <w:pPr>
      <w:spacing w:after="0" w:line="240" w:lineRule="auto"/>
      <w:ind w:left="1920"/>
    </w:pPr>
    <w:rPr>
      <w:rFonts w:ascii="Segoe UI" w:eastAsia="TimesNewRoman" w:hAnsi="Segoe UI" w:cs="Segoe UI"/>
      <w:sz w:val="20"/>
      <w:szCs w:val="20"/>
    </w:rPr>
  </w:style>
  <w:style w:type="paragraph" w:customStyle="1" w:styleId="ConsPlusNormal">
    <w:name w:val="ConsPlusNormal"/>
    <w:rsid w:val="00563BAB"/>
    <w:pPr>
      <w:widowControl w:val="0"/>
      <w:autoSpaceDE w:val="0"/>
      <w:autoSpaceDN w:val="0"/>
      <w:adjustRightInd w:val="0"/>
      <w:spacing w:after="0" w:line="240" w:lineRule="auto"/>
    </w:pPr>
    <w:rPr>
      <w:rFonts w:ascii="Batang" w:eastAsia="TimesNewRoman" w:hAnsi="Batang" w:cs="Batang"/>
      <w:sz w:val="20"/>
      <w:szCs w:val="20"/>
    </w:rPr>
  </w:style>
  <w:style w:type="paragraph" w:customStyle="1" w:styleId="Default">
    <w:name w:val="Default"/>
    <w:qFormat/>
    <w:rsid w:val="00563BAB"/>
    <w:pPr>
      <w:autoSpaceDE w:val="0"/>
      <w:autoSpaceDN w:val="0"/>
      <w:adjustRightInd w:val="0"/>
      <w:spacing w:after="0" w:line="240" w:lineRule="auto"/>
    </w:pPr>
    <w:rPr>
      <w:rFonts w:ascii="TimesNewRoman" w:eastAsia="TimesNewRoman" w:hAnsi="TimesNewRoman" w:cs="TimesNewRoman"/>
      <w:color w:val="000000"/>
      <w:sz w:val="24"/>
      <w:szCs w:val="24"/>
    </w:rPr>
  </w:style>
  <w:style w:type="character" w:customStyle="1" w:styleId="FootnoteTextChar">
    <w:name w:val="Footnote Text Char"/>
    <w:locked/>
    <w:rsid w:val="00563BAB"/>
    <w:rPr>
      <w:rFonts w:ascii="TimesNewRoman" w:hAnsi="TimesNewRoman"/>
      <w:sz w:val="20"/>
      <w:lang w:val="x-none"/>
    </w:rPr>
  </w:style>
  <w:style w:type="table" w:customStyle="1" w:styleId="PlainTable3">
    <w:name w:val="Plain Table 3"/>
    <w:basedOn w:val="a1"/>
    <w:uiPriority w:val="43"/>
    <w:rsid w:val="00563BAB"/>
    <w:pPr>
      <w:spacing w:after="0" w:line="240" w:lineRule="auto"/>
    </w:pPr>
    <w:rPr>
      <w:rFonts w:ascii="Segoe UI" w:eastAsia="TimesNewRoman" w:hAnsi="Segoe UI" w:cs="TimesNew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
    <w:name w:val="Table Normal"/>
    <w:uiPriority w:val="2"/>
    <w:semiHidden/>
    <w:unhideWhenUsed/>
    <w:qFormat/>
    <w:rsid w:val="00563BAB"/>
    <w:pPr>
      <w:widowControl w:val="0"/>
      <w:autoSpaceDE w:val="0"/>
      <w:autoSpaceDN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63BAB"/>
    <w:pPr>
      <w:widowControl w:val="0"/>
      <w:autoSpaceDE w:val="0"/>
      <w:autoSpaceDN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63BAB"/>
    <w:pPr>
      <w:widowControl w:val="0"/>
      <w:autoSpaceDE w:val="0"/>
      <w:autoSpaceDN w:val="0"/>
      <w:spacing w:after="0" w:line="240" w:lineRule="auto"/>
      <w:ind w:left="9"/>
    </w:pPr>
    <w:rPr>
      <w:rFonts w:ascii="TimesNewRoman" w:eastAsia="TimesNewRoman" w:hAnsi="TimesNewRoman" w:cs="TimesNewRoman"/>
    </w:rPr>
  </w:style>
  <w:style w:type="character" w:customStyle="1" w:styleId="UnresolvedMention">
    <w:name w:val="Unresolved Mention"/>
    <w:basedOn w:val="a0"/>
    <w:uiPriority w:val="99"/>
    <w:semiHidden/>
    <w:unhideWhenUsed/>
    <w:rsid w:val="00563BAB"/>
    <w:rPr>
      <w:color w:val="605E5C"/>
      <w:shd w:val="clear" w:color="auto" w:fill="E1DFDD"/>
    </w:rPr>
  </w:style>
  <w:style w:type="paragraph" w:styleId="a7">
    <w:name w:val="Balloon Text"/>
    <w:basedOn w:val="a"/>
    <w:link w:val="a8"/>
    <w:uiPriority w:val="99"/>
    <w:unhideWhenUsed/>
    <w:rsid w:val="00563BAB"/>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563BAB"/>
    <w:rPr>
      <w:rFonts w:ascii="Tahoma" w:hAnsi="Tahoma" w:cs="Tahoma"/>
      <w:sz w:val="16"/>
      <w:szCs w:val="16"/>
    </w:rPr>
  </w:style>
  <w:style w:type="paragraph" w:styleId="a9">
    <w:name w:val="Body Text"/>
    <w:basedOn w:val="a"/>
    <w:link w:val="aa"/>
    <w:rsid w:val="00563BAB"/>
    <w:pPr>
      <w:spacing w:after="0" w:line="240" w:lineRule="auto"/>
    </w:pPr>
    <w:rPr>
      <w:rFonts w:ascii="TimesNewRoman" w:eastAsia="TimesNewRoman" w:hAnsi="TimesNewRoman" w:cs="TimesNewRoman"/>
      <w:sz w:val="24"/>
      <w:szCs w:val="24"/>
      <w:lang w:val="x-none"/>
    </w:rPr>
  </w:style>
  <w:style w:type="character" w:customStyle="1" w:styleId="aa">
    <w:name w:val="Основной текст Знак"/>
    <w:basedOn w:val="a0"/>
    <w:link w:val="a9"/>
    <w:rsid w:val="00563BAB"/>
    <w:rPr>
      <w:rFonts w:ascii="TimesNewRoman" w:eastAsia="TimesNewRoman" w:hAnsi="TimesNewRoman" w:cs="TimesNewRoman"/>
      <w:sz w:val="24"/>
      <w:szCs w:val="24"/>
      <w:lang w:val="x-none"/>
    </w:rPr>
  </w:style>
  <w:style w:type="paragraph" w:styleId="ab">
    <w:name w:val="footer"/>
    <w:aliases w:val="нижний колонтитул знак знак знак,нижний колонтитул1,нижний колонтитул знак знак"/>
    <w:basedOn w:val="a"/>
    <w:link w:val="ac"/>
    <w:uiPriority w:val="99"/>
    <w:rsid w:val="00563BAB"/>
    <w:pPr>
      <w:tabs>
        <w:tab w:val="center" w:pos="4677"/>
        <w:tab w:val="right" w:pos="9355"/>
      </w:tabs>
      <w:spacing w:before="120" w:after="120" w:line="240" w:lineRule="auto"/>
    </w:pPr>
    <w:rPr>
      <w:rFonts w:ascii="TimesNewRoman" w:eastAsia="TimesNewRoman" w:hAnsi="TimesNewRoman" w:cs="TimesNewRoman"/>
      <w:sz w:val="24"/>
      <w:szCs w:val="24"/>
      <w:lang w:val="x-none"/>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
    <w:basedOn w:val="a0"/>
    <w:link w:val="ab"/>
    <w:uiPriority w:val="99"/>
    <w:rsid w:val="00563BAB"/>
    <w:rPr>
      <w:rFonts w:ascii="TimesNewRoman" w:eastAsia="TimesNewRoman" w:hAnsi="TimesNewRoman" w:cs="TimesNewRoman"/>
      <w:sz w:val="24"/>
      <w:szCs w:val="24"/>
      <w:lang w:val="x-none"/>
    </w:rPr>
  </w:style>
  <w:style w:type="character" w:styleId="ad">
    <w:name w:val="page number"/>
    <w:rsid w:val="00563BAB"/>
    <w:rPr>
      <w:rFonts w:cs="TimesNewRoman"/>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
    <w:uiPriority w:val="99"/>
    <w:unhideWhenUsed/>
    <w:qFormat/>
    <w:rsid w:val="00563BAB"/>
    <w:rPr>
      <w:rFonts w:ascii="Times New Roman" w:hAnsi="Times New Roman" w:cs="Times New Roman"/>
      <w:sz w:val="24"/>
      <w:szCs w:val="24"/>
    </w:rPr>
  </w:style>
  <w:style w:type="character" w:customStyle="1" w:styleId="af">
    <w:name w:val="Обычный (веб) Знак"/>
    <w:aliases w:val="обычный (веб) знак1 Знак,обычный (веб) знак знак Знак,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e"/>
    <w:uiPriority w:val="99"/>
    <w:locked/>
    <w:rsid w:val="00563BAB"/>
    <w:rPr>
      <w:rFonts w:ascii="Times New Roman" w:hAnsi="Times New Roman" w:cs="Times New Roman"/>
      <w:sz w:val="24"/>
      <w:szCs w:val="24"/>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563BAB"/>
    <w:pPr>
      <w:spacing w:after="0" w:line="240" w:lineRule="auto"/>
    </w:pPr>
    <w:rPr>
      <w:rFonts w:ascii="TimesNewRoman" w:eastAsia="TimesNewRoman" w:hAnsi="TimesNewRoman" w:cs="TimesNewRoman"/>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563BAB"/>
    <w:rPr>
      <w:rFonts w:ascii="TimesNewRoman" w:eastAsia="TimesNewRoman" w:hAnsi="TimesNewRoman" w:cs="TimesNewRoman"/>
      <w:sz w:val="20"/>
      <w:szCs w:val="20"/>
      <w:lang w:val="en-US"/>
    </w:rPr>
  </w:style>
  <w:style w:type="character" w:styleId="af2">
    <w:name w:val="footnote reference"/>
    <w:uiPriority w:val="99"/>
    <w:rsid w:val="00563BAB"/>
    <w:rPr>
      <w:rFonts w:cs="TimesNewRoman"/>
      <w:vertAlign w:val="superscript"/>
    </w:rPr>
  </w:style>
  <w:style w:type="character" w:styleId="af3">
    <w:name w:val="Hyperlink"/>
    <w:uiPriority w:val="99"/>
    <w:rsid w:val="00563BAB"/>
    <w:rPr>
      <w:rFonts w:cs="TimesNewRoman"/>
      <w:color w:val="0000FF"/>
      <w:u w:val="single"/>
    </w:rPr>
  </w:style>
  <w:style w:type="paragraph" w:styleId="af4">
    <w:name w:val="List Paragraph"/>
    <w:aliases w:val="содержание. 2 уровень,list paragraph"/>
    <w:basedOn w:val="a"/>
    <w:link w:val="af5"/>
    <w:uiPriority w:val="34"/>
    <w:qFormat/>
    <w:rsid w:val="00563BAB"/>
    <w:pPr>
      <w:spacing w:before="120" w:after="120" w:line="240" w:lineRule="auto"/>
      <w:ind w:left="708"/>
    </w:pPr>
    <w:rPr>
      <w:rFonts w:ascii="TimesNewRoman" w:eastAsia="TimesNewRoman" w:hAnsi="TimesNewRoman" w:cs="TimesNewRoman"/>
      <w:sz w:val="24"/>
      <w:szCs w:val="24"/>
      <w:lang w:val="x-none"/>
    </w:rPr>
  </w:style>
  <w:style w:type="character" w:customStyle="1" w:styleId="af5">
    <w:name w:val="Абзац списка Знак"/>
    <w:aliases w:val="содержание. 2 уровень Знак,list paragraph Знак"/>
    <w:link w:val="af4"/>
    <w:uiPriority w:val="34"/>
    <w:qFormat/>
    <w:locked/>
    <w:rsid w:val="00563BAB"/>
    <w:rPr>
      <w:rFonts w:ascii="TimesNewRoman" w:eastAsia="TimesNewRoman" w:hAnsi="TimesNewRoman" w:cs="TimesNewRoman"/>
      <w:sz w:val="24"/>
      <w:szCs w:val="24"/>
      <w:lang w:val="x-none"/>
    </w:rPr>
  </w:style>
  <w:style w:type="character" w:styleId="af6">
    <w:name w:val="Emphasis"/>
    <w:qFormat/>
    <w:rsid w:val="00563BAB"/>
    <w:rPr>
      <w:rFonts w:cs="TimesNewRoman"/>
      <w:i/>
    </w:rPr>
  </w:style>
  <w:style w:type="paragraph" w:styleId="af7">
    <w:name w:val="header"/>
    <w:basedOn w:val="a"/>
    <w:link w:val="af8"/>
    <w:uiPriority w:val="99"/>
    <w:unhideWhenUsed/>
    <w:rsid w:val="00563BAB"/>
    <w:pPr>
      <w:tabs>
        <w:tab w:val="center" w:pos="4677"/>
        <w:tab w:val="right" w:pos="9355"/>
      </w:tabs>
      <w:spacing w:after="0" w:line="240" w:lineRule="auto"/>
    </w:pPr>
    <w:rPr>
      <w:rFonts w:ascii="TimesNewRoman" w:eastAsia="TimesNewRoman" w:hAnsi="TimesNewRoman" w:cs="TimesNewRoman"/>
      <w:sz w:val="24"/>
      <w:szCs w:val="24"/>
      <w:lang w:val="x-none"/>
    </w:rPr>
  </w:style>
  <w:style w:type="character" w:customStyle="1" w:styleId="af8">
    <w:name w:val="Верхний колонтитул Знак"/>
    <w:basedOn w:val="a0"/>
    <w:link w:val="af7"/>
    <w:uiPriority w:val="99"/>
    <w:rsid w:val="00563BAB"/>
    <w:rPr>
      <w:rFonts w:ascii="TimesNewRoman" w:eastAsia="TimesNewRoman" w:hAnsi="TimesNewRoman" w:cs="TimesNewRoman"/>
      <w:sz w:val="24"/>
      <w:szCs w:val="24"/>
      <w:lang w:val="x-none"/>
    </w:rPr>
  </w:style>
  <w:style w:type="paragraph" w:styleId="af9">
    <w:name w:val="annotation text"/>
    <w:basedOn w:val="a"/>
    <w:link w:val="afa"/>
    <w:uiPriority w:val="99"/>
    <w:unhideWhenUsed/>
    <w:rsid w:val="00563BAB"/>
    <w:pPr>
      <w:spacing w:after="0" w:line="240" w:lineRule="auto"/>
    </w:pPr>
    <w:rPr>
      <w:rFonts w:ascii="Segoe UI" w:eastAsia="TimesNewRoman" w:hAnsi="Segoe UI" w:cs="TimesNewRoman"/>
      <w:sz w:val="20"/>
      <w:szCs w:val="20"/>
      <w:lang w:val="x-none"/>
    </w:rPr>
  </w:style>
  <w:style w:type="character" w:customStyle="1" w:styleId="afa">
    <w:name w:val="Текст примечания Знак"/>
    <w:basedOn w:val="a0"/>
    <w:link w:val="af9"/>
    <w:uiPriority w:val="99"/>
    <w:rsid w:val="00563BAB"/>
    <w:rPr>
      <w:rFonts w:ascii="Segoe UI" w:eastAsia="TimesNewRoman" w:hAnsi="Segoe UI" w:cs="TimesNewRoman"/>
      <w:sz w:val="20"/>
      <w:szCs w:val="20"/>
      <w:lang w:val="x-none"/>
    </w:rPr>
  </w:style>
  <w:style w:type="paragraph" w:styleId="afb">
    <w:name w:val="annotation subject"/>
    <w:basedOn w:val="af9"/>
    <w:next w:val="af9"/>
    <w:link w:val="afc"/>
    <w:uiPriority w:val="99"/>
    <w:unhideWhenUsed/>
    <w:rsid w:val="00563BAB"/>
    <w:rPr>
      <w:rFonts w:ascii="TimesNewRoman" w:hAnsi="TimesNewRoman"/>
      <w:b/>
      <w:bCs/>
    </w:rPr>
  </w:style>
  <w:style w:type="character" w:customStyle="1" w:styleId="afc">
    <w:name w:val="Тема примечания Знак"/>
    <w:basedOn w:val="afa"/>
    <w:link w:val="afb"/>
    <w:uiPriority w:val="99"/>
    <w:rsid w:val="00563BAB"/>
    <w:rPr>
      <w:rFonts w:ascii="TimesNewRoman" w:eastAsia="TimesNewRoman" w:hAnsi="TimesNewRoman" w:cs="TimesNewRoman"/>
      <w:b/>
      <w:bCs/>
      <w:sz w:val="20"/>
      <w:szCs w:val="20"/>
      <w:lang w:val="x-none"/>
    </w:rPr>
  </w:style>
  <w:style w:type="character" w:customStyle="1" w:styleId="afd">
    <w:name w:val="Цветовое выделение"/>
    <w:uiPriority w:val="99"/>
    <w:rsid w:val="00563BAB"/>
    <w:rPr>
      <w:b/>
      <w:color w:val="26282F"/>
    </w:rPr>
  </w:style>
  <w:style w:type="character" w:customStyle="1" w:styleId="afe">
    <w:name w:val="Гипертекстовая ссылка"/>
    <w:uiPriority w:val="99"/>
    <w:rsid w:val="00563BAB"/>
    <w:rPr>
      <w:b/>
      <w:color w:val="106BBE"/>
    </w:rPr>
  </w:style>
  <w:style w:type="character" w:customStyle="1" w:styleId="aff">
    <w:name w:val="Активная гипертекстовая ссылка"/>
    <w:uiPriority w:val="99"/>
    <w:rsid w:val="00563BAB"/>
    <w:rPr>
      <w:b/>
      <w:color w:val="106BBE"/>
      <w:u w:val="single"/>
    </w:rPr>
  </w:style>
  <w:style w:type="paragraph" w:customStyle="1" w:styleId="aff0">
    <w:name w:val="Внимание"/>
    <w:basedOn w:val="a"/>
    <w:next w:val="a"/>
    <w:uiPriority w:val="99"/>
    <w:rsid w:val="00563BAB"/>
    <w:pPr>
      <w:widowControl w:val="0"/>
      <w:autoSpaceDE w:val="0"/>
      <w:autoSpaceDN w:val="0"/>
      <w:adjustRightInd w:val="0"/>
      <w:spacing w:before="240" w:after="240" w:line="360" w:lineRule="auto"/>
      <w:ind w:left="420" w:right="420" w:firstLine="300"/>
      <w:jc w:val="both"/>
    </w:pPr>
    <w:rPr>
      <w:rFonts w:ascii="TimesNewRoman" w:eastAsia="TimesNewRoman" w:hAnsi="TimesNewRoman" w:cs="TimesNewRoman"/>
      <w:sz w:val="24"/>
      <w:szCs w:val="24"/>
      <w:shd w:val="clear" w:color="auto" w:fill="F5F3DA"/>
    </w:rPr>
  </w:style>
  <w:style w:type="paragraph" w:customStyle="1" w:styleId="aff1">
    <w:name w:val="Внимание: криминал!!"/>
    <w:basedOn w:val="aff0"/>
    <w:next w:val="a"/>
    <w:uiPriority w:val="99"/>
    <w:rsid w:val="00563BAB"/>
  </w:style>
  <w:style w:type="paragraph" w:customStyle="1" w:styleId="aff2">
    <w:name w:val="Внимание: недобросовестность!"/>
    <w:basedOn w:val="aff0"/>
    <w:next w:val="a"/>
    <w:uiPriority w:val="99"/>
    <w:rsid w:val="00563BAB"/>
  </w:style>
  <w:style w:type="character" w:customStyle="1" w:styleId="aff3">
    <w:name w:val="Выделение для Базового Поиска"/>
    <w:uiPriority w:val="99"/>
    <w:rsid w:val="00563BAB"/>
    <w:rPr>
      <w:b/>
      <w:color w:val="0058A9"/>
    </w:rPr>
  </w:style>
  <w:style w:type="character" w:customStyle="1" w:styleId="aff4">
    <w:name w:val="Выделение для Базового Поиска (курсив)"/>
    <w:uiPriority w:val="99"/>
    <w:rsid w:val="00563BAB"/>
    <w:rPr>
      <w:b/>
      <w:i/>
      <w:color w:val="0058A9"/>
    </w:rPr>
  </w:style>
  <w:style w:type="paragraph" w:customStyle="1" w:styleId="aff5">
    <w:name w:val="Дочерний элемент списка"/>
    <w:basedOn w:val="a"/>
    <w:next w:val="a"/>
    <w:uiPriority w:val="99"/>
    <w:rsid w:val="00563BAB"/>
    <w:pPr>
      <w:widowControl w:val="0"/>
      <w:autoSpaceDE w:val="0"/>
      <w:autoSpaceDN w:val="0"/>
      <w:adjustRightInd w:val="0"/>
      <w:spacing w:after="0" w:line="360" w:lineRule="auto"/>
      <w:jc w:val="both"/>
    </w:pPr>
    <w:rPr>
      <w:rFonts w:ascii="TimesNewRoman" w:eastAsia="TimesNewRoman" w:hAnsi="TimesNewRoman" w:cs="TimesNewRoman"/>
      <w:color w:val="868381"/>
      <w:sz w:val="20"/>
      <w:szCs w:val="20"/>
    </w:rPr>
  </w:style>
  <w:style w:type="paragraph" w:customStyle="1" w:styleId="a4">
    <w:name w:val="Основное меню (преемственное)"/>
    <w:basedOn w:val="a"/>
    <w:next w:val="a"/>
    <w:uiPriority w:val="99"/>
    <w:rsid w:val="00563BAB"/>
    <w:pPr>
      <w:widowControl w:val="0"/>
      <w:autoSpaceDE w:val="0"/>
      <w:autoSpaceDN w:val="0"/>
      <w:adjustRightInd w:val="0"/>
      <w:spacing w:after="0" w:line="360" w:lineRule="auto"/>
      <w:ind w:firstLine="720"/>
      <w:jc w:val="both"/>
    </w:pPr>
    <w:rPr>
      <w:rFonts w:ascii="Cambria Math" w:eastAsia="TimesNewRoman" w:hAnsi="Cambria Math" w:cs="Cambria Math"/>
    </w:rPr>
  </w:style>
  <w:style w:type="paragraph" w:customStyle="1" w:styleId="aff6">
    <w:name w:val="Заголовок группы контролов"/>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b/>
      <w:bCs/>
      <w:color w:val="000000"/>
      <w:sz w:val="24"/>
      <w:szCs w:val="24"/>
    </w:rPr>
  </w:style>
  <w:style w:type="paragraph" w:customStyle="1" w:styleId="aff7">
    <w:name w:val="Заголовок для информации об изменениях"/>
    <w:basedOn w:val="1"/>
    <w:next w:val="a"/>
    <w:uiPriority w:val="99"/>
    <w:rsid w:val="00563BA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8">
    <w:name w:val="Заголовок распахивающейся части диалога"/>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i/>
      <w:iCs/>
      <w:color w:val="000080"/>
    </w:rPr>
  </w:style>
  <w:style w:type="character" w:customStyle="1" w:styleId="aff9">
    <w:name w:val="Заголовок своего сообщения"/>
    <w:uiPriority w:val="99"/>
    <w:rsid w:val="00563BAB"/>
    <w:rPr>
      <w:b/>
      <w:color w:val="26282F"/>
    </w:rPr>
  </w:style>
  <w:style w:type="paragraph" w:customStyle="1" w:styleId="affa">
    <w:name w:val="Заголовок статьи"/>
    <w:basedOn w:val="a"/>
    <w:next w:val="a"/>
    <w:uiPriority w:val="99"/>
    <w:rsid w:val="00563BAB"/>
    <w:pPr>
      <w:widowControl w:val="0"/>
      <w:autoSpaceDE w:val="0"/>
      <w:autoSpaceDN w:val="0"/>
      <w:adjustRightInd w:val="0"/>
      <w:spacing w:after="0" w:line="360" w:lineRule="auto"/>
      <w:ind w:left="1612" w:hanging="892"/>
      <w:jc w:val="both"/>
    </w:pPr>
    <w:rPr>
      <w:rFonts w:ascii="TimesNewRoman" w:eastAsia="TimesNewRoman" w:hAnsi="TimesNewRoman" w:cs="TimesNewRoman"/>
      <w:sz w:val="24"/>
      <w:szCs w:val="24"/>
    </w:rPr>
  </w:style>
  <w:style w:type="character" w:customStyle="1" w:styleId="affb">
    <w:name w:val="Заголовок чужого сообщения"/>
    <w:uiPriority w:val="99"/>
    <w:rsid w:val="00563BAB"/>
    <w:rPr>
      <w:b/>
      <w:color w:val="FF0000"/>
    </w:rPr>
  </w:style>
  <w:style w:type="paragraph" w:customStyle="1" w:styleId="affc">
    <w:name w:val="Заголовок ЭР (левое окно)"/>
    <w:basedOn w:val="a"/>
    <w:next w:val="a"/>
    <w:uiPriority w:val="99"/>
    <w:rsid w:val="00563BAB"/>
    <w:pPr>
      <w:widowControl w:val="0"/>
      <w:autoSpaceDE w:val="0"/>
      <w:autoSpaceDN w:val="0"/>
      <w:adjustRightInd w:val="0"/>
      <w:spacing w:before="300" w:after="250" w:line="360" w:lineRule="auto"/>
      <w:jc w:val="center"/>
    </w:pPr>
    <w:rPr>
      <w:rFonts w:ascii="TimesNewRoman" w:eastAsia="TimesNewRoman" w:hAnsi="TimesNewRoman" w:cs="TimesNewRoman"/>
      <w:b/>
      <w:bCs/>
      <w:color w:val="26282F"/>
      <w:sz w:val="26"/>
      <w:szCs w:val="26"/>
    </w:rPr>
  </w:style>
  <w:style w:type="paragraph" w:customStyle="1" w:styleId="affd">
    <w:name w:val="Заголовок ЭР (правое окно)"/>
    <w:basedOn w:val="affc"/>
    <w:next w:val="a"/>
    <w:uiPriority w:val="99"/>
    <w:rsid w:val="00563BAB"/>
    <w:pPr>
      <w:spacing w:after="0"/>
      <w:jc w:val="left"/>
    </w:pPr>
  </w:style>
  <w:style w:type="paragraph" w:customStyle="1" w:styleId="affe">
    <w:name w:val="Интерактивный заголовок"/>
    <w:basedOn w:val="15"/>
    <w:next w:val="a"/>
    <w:uiPriority w:val="99"/>
    <w:rsid w:val="00563BAB"/>
    <w:rPr>
      <w:u w:val="single"/>
    </w:rPr>
  </w:style>
  <w:style w:type="paragraph" w:customStyle="1" w:styleId="afff">
    <w:name w:val="Текст информации об изменениях"/>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color w:val="353842"/>
      <w:sz w:val="18"/>
      <w:szCs w:val="18"/>
    </w:rPr>
  </w:style>
  <w:style w:type="paragraph" w:customStyle="1" w:styleId="afff0">
    <w:name w:val="Информация об изменениях"/>
    <w:basedOn w:val="afff"/>
    <w:next w:val="a"/>
    <w:uiPriority w:val="99"/>
    <w:rsid w:val="00563BAB"/>
    <w:pPr>
      <w:spacing w:before="180"/>
      <w:ind w:left="360" w:right="360" w:firstLine="0"/>
    </w:pPr>
    <w:rPr>
      <w:shd w:val="clear" w:color="auto" w:fill="EAEFED"/>
    </w:rPr>
  </w:style>
  <w:style w:type="paragraph" w:customStyle="1" w:styleId="afff1">
    <w:name w:val="Текст (справка)"/>
    <w:basedOn w:val="a"/>
    <w:next w:val="a"/>
    <w:uiPriority w:val="99"/>
    <w:rsid w:val="00563BAB"/>
    <w:pPr>
      <w:widowControl w:val="0"/>
      <w:autoSpaceDE w:val="0"/>
      <w:autoSpaceDN w:val="0"/>
      <w:adjustRightInd w:val="0"/>
      <w:spacing w:after="0" w:line="360" w:lineRule="auto"/>
      <w:ind w:left="170" w:right="170"/>
    </w:pPr>
    <w:rPr>
      <w:rFonts w:ascii="TimesNewRoman" w:eastAsia="TimesNewRoman" w:hAnsi="TimesNewRoman" w:cs="TimesNewRoman"/>
      <w:sz w:val="24"/>
      <w:szCs w:val="24"/>
    </w:rPr>
  </w:style>
  <w:style w:type="paragraph" w:customStyle="1" w:styleId="afff2">
    <w:name w:val="Комментарий"/>
    <w:basedOn w:val="afff1"/>
    <w:next w:val="a"/>
    <w:uiPriority w:val="99"/>
    <w:rsid w:val="00563BAB"/>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rsid w:val="00563BAB"/>
    <w:rPr>
      <w:i/>
      <w:iCs/>
    </w:rPr>
  </w:style>
  <w:style w:type="paragraph" w:customStyle="1" w:styleId="afff4">
    <w:name w:val="Текст (лев. подпись)"/>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rPr>
  </w:style>
  <w:style w:type="paragraph" w:customStyle="1" w:styleId="afff5">
    <w:name w:val="Колонтитул (левый)"/>
    <w:basedOn w:val="afff4"/>
    <w:next w:val="a"/>
    <w:uiPriority w:val="99"/>
    <w:rsid w:val="00563BAB"/>
    <w:rPr>
      <w:sz w:val="14"/>
      <w:szCs w:val="14"/>
    </w:rPr>
  </w:style>
  <w:style w:type="paragraph" w:customStyle="1" w:styleId="afff6">
    <w:name w:val="Текст (прав. подпись)"/>
    <w:basedOn w:val="a"/>
    <w:next w:val="a"/>
    <w:uiPriority w:val="99"/>
    <w:rsid w:val="00563BAB"/>
    <w:pPr>
      <w:widowControl w:val="0"/>
      <w:autoSpaceDE w:val="0"/>
      <w:autoSpaceDN w:val="0"/>
      <w:adjustRightInd w:val="0"/>
      <w:spacing w:after="0" w:line="360" w:lineRule="auto"/>
      <w:jc w:val="right"/>
    </w:pPr>
    <w:rPr>
      <w:rFonts w:ascii="TimesNewRoman" w:eastAsia="TimesNewRoman" w:hAnsi="TimesNewRoman" w:cs="TimesNewRoman"/>
      <w:sz w:val="24"/>
      <w:szCs w:val="24"/>
    </w:rPr>
  </w:style>
  <w:style w:type="paragraph" w:customStyle="1" w:styleId="afff7">
    <w:name w:val="Колонтитул (правый)"/>
    <w:basedOn w:val="afff6"/>
    <w:next w:val="a"/>
    <w:uiPriority w:val="99"/>
    <w:rsid w:val="00563BAB"/>
    <w:rPr>
      <w:sz w:val="14"/>
      <w:szCs w:val="14"/>
    </w:rPr>
  </w:style>
  <w:style w:type="paragraph" w:customStyle="1" w:styleId="afff8">
    <w:name w:val="Комментарий пользователя"/>
    <w:basedOn w:val="afff2"/>
    <w:next w:val="a"/>
    <w:uiPriority w:val="99"/>
    <w:rsid w:val="00563BAB"/>
    <w:pPr>
      <w:jc w:val="left"/>
    </w:pPr>
    <w:rPr>
      <w:shd w:val="clear" w:color="auto" w:fill="FFDFE0"/>
    </w:rPr>
  </w:style>
  <w:style w:type="paragraph" w:customStyle="1" w:styleId="afff9">
    <w:name w:val="Куда обратиться?"/>
    <w:basedOn w:val="aff0"/>
    <w:next w:val="a"/>
    <w:uiPriority w:val="99"/>
    <w:rsid w:val="00563BAB"/>
  </w:style>
  <w:style w:type="paragraph" w:customStyle="1" w:styleId="afffa">
    <w:name w:val="Моноширинны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rPr>
  </w:style>
  <w:style w:type="character" w:customStyle="1" w:styleId="afffb">
    <w:name w:val="Найденные слова"/>
    <w:uiPriority w:val="99"/>
    <w:rsid w:val="00563BAB"/>
    <w:rPr>
      <w:b/>
      <w:color w:val="26282F"/>
      <w:shd w:val="clear" w:color="auto" w:fill="FFF580"/>
    </w:rPr>
  </w:style>
  <w:style w:type="paragraph" w:customStyle="1" w:styleId="afffc">
    <w:name w:val="Напишите нам"/>
    <w:basedOn w:val="a"/>
    <w:next w:val="a"/>
    <w:uiPriority w:val="99"/>
    <w:rsid w:val="00563BAB"/>
    <w:pPr>
      <w:widowControl w:val="0"/>
      <w:autoSpaceDE w:val="0"/>
      <w:autoSpaceDN w:val="0"/>
      <w:adjustRightInd w:val="0"/>
      <w:spacing w:before="90" w:after="90" w:line="360" w:lineRule="auto"/>
      <w:ind w:left="180" w:right="180"/>
      <w:jc w:val="both"/>
    </w:pPr>
    <w:rPr>
      <w:rFonts w:ascii="TimesNewRoman" w:eastAsia="TimesNewRoman" w:hAnsi="TimesNewRoman" w:cs="TimesNewRoman"/>
      <w:sz w:val="20"/>
      <w:szCs w:val="20"/>
      <w:shd w:val="clear" w:color="auto" w:fill="EFFFAD"/>
    </w:rPr>
  </w:style>
  <w:style w:type="character" w:customStyle="1" w:styleId="afffd">
    <w:name w:val="Не вступил в силу"/>
    <w:uiPriority w:val="99"/>
    <w:rsid w:val="00563BAB"/>
    <w:rPr>
      <w:b/>
      <w:color w:val="000000"/>
      <w:shd w:val="clear" w:color="auto" w:fill="D8EDE8"/>
    </w:rPr>
  </w:style>
  <w:style w:type="paragraph" w:customStyle="1" w:styleId="afffe">
    <w:name w:val="Необходимые документы"/>
    <w:basedOn w:val="aff0"/>
    <w:next w:val="a"/>
    <w:uiPriority w:val="99"/>
    <w:rsid w:val="00563BAB"/>
    <w:pPr>
      <w:ind w:firstLine="118"/>
    </w:pPr>
  </w:style>
  <w:style w:type="paragraph" w:customStyle="1" w:styleId="affff">
    <w:name w:val="Нормальный (таблица)"/>
    <w:basedOn w:val="a"/>
    <w:next w:val="a"/>
    <w:uiPriority w:val="99"/>
    <w:rsid w:val="00563BAB"/>
    <w:pPr>
      <w:widowControl w:val="0"/>
      <w:autoSpaceDE w:val="0"/>
      <w:autoSpaceDN w:val="0"/>
      <w:adjustRightInd w:val="0"/>
      <w:spacing w:after="0" w:line="360" w:lineRule="auto"/>
      <w:jc w:val="both"/>
    </w:pPr>
    <w:rPr>
      <w:rFonts w:ascii="TimesNewRoman" w:eastAsia="TimesNewRoman" w:hAnsi="TimesNewRoman" w:cs="TimesNewRoman"/>
      <w:sz w:val="24"/>
      <w:szCs w:val="24"/>
    </w:rPr>
  </w:style>
  <w:style w:type="paragraph" w:customStyle="1" w:styleId="affff0">
    <w:name w:val="Таблицы (моноширинны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rPr>
  </w:style>
  <w:style w:type="paragraph" w:customStyle="1" w:styleId="affff1">
    <w:name w:val="Оглавление"/>
    <w:basedOn w:val="affff0"/>
    <w:next w:val="a"/>
    <w:uiPriority w:val="99"/>
    <w:rsid w:val="00563BAB"/>
    <w:pPr>
      <w:ind w:left="140"/>
    </w:pPr>
  </w:style>
  <w:style w:type="character" w:customStyle="1" w:styleId="affff2">
    <w:name w:val="Опечатки"/>
    <w:uiPriority w:val="99"/>
    <w:rsid w:val="00563BAB"/>
    <w:rPr>
      <w:color w:val="FF0000"/>
    </w:rPr>
  </w:style>
  <w:style w:type="paragraph" w:customStyle="1" w:styleId="affff3">
    <w:name w:val="Переменная часть"/>
    <w:basedOn w:val="a4"/>
    <w:next w:val="a"/>
    <w:uiPriority w:val="99"/>
    <w:rsid w:val="00563BAB"/>
    <w:rPr>
      <w:sz w:val="18"/>
      <w:szCs w:val="18"/>
    </w:rPr>
  </w:style>
  <w:style w:type="paragraph" w:customStyle="1" w:styleId="affff4">
    <w:name w:val="Подвал для информации об изменениях"/>
    <w:basedOn w:val="1"/>
    <w:next w:val="a"/>
    <w:uiPriority w:val="99"/>
    <w:rsid w:val="00563BA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5">
    <w:name w:val="Подзаголовок для информации об изменениях"/>
    <w:basedOn w:val="afff"/>
    <w:next w:val="a"/>
    <w:uiPriority w:val="99"/>
    <w:rsid w:val="00563BAB"/>
    <w:rPr>
      <w:b/>
      <w:bCs/>
    </w:rPr>
  </w:style>
  <w:style w:type="paragraph" w:customStyle="1" w:styleId="affff6">
    <w:name w:val="Подчёркнуный текст"/>
    <w:basedOn w:val="a"/>
    <w:next w:val="a"/>
    <w:uiPriority w:val="99"/>
    <w:rsid w:val="00563BAB"/>
    <w:pPr>
      <w:widowControl w:val="0"/>
      <w:pBdr>
        <w:bottom w:val="single" w:sz="4" w:space="0" w:color="auto"/>
      </w:pBdr>
      <w:autoSpaceDE w:val="0"/>
      <w:autoSpaceDN w:val="0"/>
      <w:adjustRightInd w:val="0"/>
      <w:spacing w:after="0" w:line="360" w:lineRule="auto"/>
      <w:ind w:firstLine="720"/>
      <w:jc w:val="both"/>
    </w:pPr>
    <w:rPr>
      <w:rFonts w:ascii="TimesNewRoman" w:eastAsia="TimesNewRoman" w:hAnsi="TimesNewRoman" w:cs="TimesNewRoman"/>
      <w:sz w:val="24"/>
      <w:szCs w:val="24"/>
    </w:rPr>
  </w:style>
  <w:style w:type="paragraph" w:customStyle="1" w:styleId="affff7">
    <w:name w:val="Постоянная часть"/>
    <w:basedOn w:val="a4"/>
    <w:next w:val="a"/>
    <w:uiPriority w:val="99"/>
    <w:rsid w:val="00563BAB"/>
    <w:rPr>
      <w:sz w:val="20"/>
      <w:szCs w:val="20"/>
    </w:rPr>
  </w:style>
  <w:style w:type="paragraph" w:customStyle="1" w:styleId="affff8">
    <w:name w:val="Прижатый влево"/>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rPr>
  </w:style>
  <w:style w:type="paragraph" w:customStyle="1" w:styleId="affff9">
    <w:name w:val="Пример."/>
    <w:basedOn w:val="aff0"/>
    <w:next w:val="a"/>
    <w:uiPriority w:val="99"/>
    <w:rsid w:val="00563BAB"/>
  </w:style>
  <w:style w:type="paragraph" w:customStyle="1" w:styleId="affffa">
    <w:name w:val="Примечание."/>
    <w:basedOn w:val="aff0"/>
    <w:next w:val="a"/>
    <w:uiPriority w:val="99"/>
    <w:rsid w:val="00563BAB"/>
  </w:style>
  <w:style w:type="character" w:customStyle="1" w:styleId="affffb">
    <w:name w:val="Продолжение ссылки"/>
    <w:uiPriority w:val="99"/>
    <w:rsid w:val="00563BAB"/>
  </w:style>
  <w:style w:type="paragraph" w:customStyle="1" w:styleId="affffc">
    <w:name w:val="Словарная статья"/>
    <w:basedOn w:val="a"/>
    <w:next w:val="a"/>
    <w:uiPriority w:val="99"/>
    <w:rsid w:val="00563BAB"/>
    <w:pPr>
      <w:widowControl w:val="0"/>
      <w:autoSpaceDE w:val="0"/>
      <w:autoSpaceDN w:val="0"/>
      <w:adjustRightInd w:val="0"/>
      <w:spacing w:after="0" w:line="360" w:lineRule="auto"/>
      <w:ind w:right="118"/>
      <w:jc w:val="both"/>
    </w:pPr>
    <w:rPr>
      <w:rFonts w:ascii="TimesNewRoman" w:eastAsia="TimesNewRoman" w:hAnsi="TimesNewRoman" w:cs="TimesNewRoman"/>
      <w:sz w:val="24"/>
      <w:szCs w:val="24"/>
    </w:rPr>
  </w:style>
  <w:style w:type="character" w:customStyle="1" w:styleId="affffd">
    <w:name w:val="Сравнение редакций"/>
    <w:uiPriority w:val="99"/>
    <w:rsid w:val="00563BAB"/>
    <w:rPr>
      <w:b/>
      <w:color w:val="26282F"/>
    </w:rPr>
  </w:style>
  <w:style w:type="character" w:customStyle="1" w:styleId="affffe">
    <w:name w:val="Сравнение редакций. Добавленный фрагмент"/>
    <w:uiPriority w:val="99"/>
    <w:rsid w:val="00563BAB"/>
    <w:rPr>
      <w:color w:val="000000"/>
      <w:shd w:val="clear" w:color="auto" w:fill="C1D7FF"/>
    </w:rPr>
  </w:style>
  <w:style w:type="character" w:customStyle="1" w:styleId="afffff">
    <w:name w:val="Сравнение редакций. Удаленный фрагмент"/>
    <w:uiPriority w:val="99"/>
    <w:rsid w:val="00563BAB"/>
    <w:rPr>
      <w:color w:val="000000"/>
      <w:shd w:val="clear" w:color="auto" w:fill="C4C413"/>
    </w:rPr>
  </w:style>
  <w:style w:type="paragraph" w:customStyle="1" w:styleId="afffff0">
    <w:name w:val="Ссылка на официальную публикацию"/>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sz w:val="24"/>
      <w:szCs w:val="24"/>
    </w:rPr>
  </w:style>
  <w:style w:type="character" w:customStyle="1" w:styleId="afffff1">
    <w:name w:val="Ссылка на утративший силу документ"/>
    <w:uiPriority w:val="99"/>
    <w:rsid w:val="00563BAB"/>
    <w:rPr>
      <w:b/>
      <w:color w:val="749232"/>
    </w:rPr>
  </w:style>
  <w:style w:type="paragraph" w:customStyle="1" w:styleId="afffff2">
    <w:name w:val="Текст в таблице"/>
    <w:basedOn w:val="affff"/>
    <w:next w:val="a"/>
    <w:uiPriority w:val="99"/>
    <w:rsid w:val="00563BAB"/>
    <w:pPr>
      <w:ind w:firstLine="500"/>
    </w:pPr>
  </w:style>
  <w:style w:type="paragraph" w:customStyle="1" w:styleId="afffff3">
    <w:name w:val="Текст ЭР (см. также)"/>
    <w:basedOn w:val="a"/>
    <w:next w:val="a"/>
    <w:uiPriority w:val="99"/>
    <w:rsid w:val="00563BAB"/>
    <w:pPr>
      <w:widowControl w:val="0"/>
      <w:autoSpaceDE w:val="0"/>
      <w:autoSpaceDN w:val="0"/>
      <w:adjustRightInd w:val="0"/>
      <w:spacing w:before="200" w:after="0" w:line="360" w:lineRule="auto"/>
    </w:pPr>
    <w:rPr>
      <w:rFonts w:ascii="TimesNewRoman" w:eastAsia="TimesNewRoman" w:hAnsi="TimesNewRoman" w:cs="TimesNewRoman"/>
      <w:sz w:val="20"/>
      <w:szCs w:val="20"/>
    </w:rPr>
  </w:style>
  <w:style w:type="paragraph" w:customStyle="1" w:styleId="afffff4">
    <w:name w:val="Технический комментари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color w:val="463F31"/>
      <w:sz w:val="24"/>
      <w:szCs w:val="24"/>
      <w:shd w:val="clear" w:color="auto" w:fill="FFFFA6"/>
    </w:rPr>
  </w:style>
  <w:style w:type="character" w:customStyle="1" w:styleId="afffff5">
    <w:name w:val="Утратил силу"/>
    <w:uiPriority w:val="99"/>
    <w:rsid w:val="00563BAB"/>
    <w:rPr>
      <w:b/>
      <w:strike/>
      <w:color w:val="666600"/>
    </w:rPr>
  </w:style>
  <w:style w:type="paragraph" w:customStyle="1" w:styleId="afffff6">
    <w:name w:val="Формула"/>
    <w:basedOn w:val="a"/>
    <w:next w:val="a"/>
    <w:uiPriority w:val="99"/>
    <w:rsid w:val="00563BAB"/>
    <w:pPr>
      <w:widowControl w:val="0"/>
      <w:autoSpaceDE w:val="0"/>
      <w:autoSpaceDN w:val="0"/>
      <w:adjustRightInd w:val="0"/>
      <w:spacing w:before="240" w:after="240" w:line="360" w:lineRule="auto"/>
      <w:ind w:left="420" w:right="420" w:firstLine="300"/>
      <w:jc w:val="both"/>
    </w:pPr>
    <w:rPr>
      <w:rFonts w:ascii="TimesNewRoman" w:eastAsia="TimesNewRoman" w:hAnsi="TimesNewRoman" w:cs="TimesNewRoman"/>
      <w:sz w:val="24"/>
      <w:szCs w:val="24"/>
      <w:shd w:val="clear" w:color="auto" w:fill="F5F3DA"/>
    </w:rPr>
  </w:style>
  <w:style w:type="paragraph" w:customStyle="1" w:styleId="afffff7">
    <w:name w:val="Центрированный (таблица)"/>
    <w:basedOn w:val="affff"/>
    <w:next w:val="a"/>
    <w:uiPriority w:val="99"/>
    <w:rsid w:val="00563BAB"/>
    <w:pPr>
      <w:jc w:val="center"/>
    </w:pPr>
  </w:style>
  <w:style w:type="character" w:styleId="afffff8">
    <w:name w:val="annotation reference"/>
    <w:uiPriority w:val="99"/>
    <w:unhideWhenUsed/>
    <w:rsid w:val="00563BAB"/>
    <w:rPr>
      <w:rFonts w:cs="TimesNewRoman"/>
      <w:sz w:val="16"/>
    </w:rPr>
  </w:style>
  <w:style w:type="table" w:styleId="a3">
    <w:name w:val="Table Grid"/>
    <w:basedOn w:val="a1"/>
    <w:uiPriority w:val="39"/>
    <w:rsid w:val="00563BAB"/>
    <w:pPr>
      <w:spacing w:after="0" w:line="240" w:lineRule="auto"/>
    </w:pPr>
    <w:rPr>
      <w:rFonts w:ascii="Segoe UI" w:eastAsia="TimesNewRoman" w:hAnsi="Segoe UI" w:cs="TimesNew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
    <w:link w:val="afffffa"/>
    <w:uiPriority w:val="99"/>
    <w:semiHidden/>
    <w:unhideWhenUsed/>
    <w:rsid w:val="00563BAB"/>
    <w:pPr>
      <w:spacing w:after="0" w:line="240" w:lineRule="auto"/>
    </w:pPr>
    <w:rPr>
      <w:rFonts w:ascii="Segoe UI" w:eastAsia="TimesNewRoman" w:hAnsi="Segoe UI" w:cs="TimesNewRoman"/>
      <w:sz w:val="20"/>
      <w:szCs w:val="20"/>
      <w:lang w:val="x-none"/>
    </w:rPr>
  </w:style>
  <w:style w:type="character" w:customStyle="1" w:styleId="afffffa">
    <w:name w:val="Текст концевой сноски Знак"/>
    <w:basedOn w:val="a0"/>
    <w:link w:val="afffff9"/>
    <w:uiPriority w:val="99"/>
    <w:semiHidden/>
    <w:rsid w:val="00563BAB"/>
    <w:rPr>
      <w:rFonts w:ascii="Segoe UI" w:eastAsia="TimesNewRoman" w:hAnsi="Segoe UI" w:cs="TimesNewRoman"/>
      <w:sz w:val="20"/>
      <w:szCs w:val="20"/>
      <w:lang w:val="x-none"/>
    </w:rPr>
  </w:style>
  <w:style w:type="character" w:styleId="afffffb">
    <w:name w:val="endnote reference"/>
    <w:uiPriority w:val="99"/>
    <w:semiHidden/>
    <w:unhideWhenUsed/>
    <w:rsid w:val="00563BAB"/>
    <w:rPr>
      <w:rFonts w:cs="TimesNewRoman"/>
      <w:vertAlign w:val="superscript"/>
    </w:rPr>
  </w:style>
  <w:style w:type="character" w:styleId="afffffc">
    <w:name w:val="Strong"/>
    <w:uiPriority w:val="22"/>
    <w:qFormat/>
    <w:rsid w:val="00563BAB"/>
    <w:rPr>
      <w:b/>
      <w:bCs/>
    </w:rPr>
  </w:style>
  <w:style w:type="character" w:styleId="afffffd">
    <w:name w:val="FollowedHyperlink"/>
    <w:uiPriority w:val="99"/>
    <w:unhideWhenUsed/>
    <w:rsid w:val="00563BAB"/>
    <w:rPr>
      <w:color w:val="0000FF"/>
      <w:u w:val="single"/>
    </w:rPr>
  </w:style>
  <w:style w:type="character" w:styleId="afffffe">
    <w:name w:val="Subtle Emphasis"/>
    <w:uiPriority w:val="19"/>
    <w:qFormat/>
    <w:rsid w:val="00563BAB"/>
    <w:rPr>
      <w:i/>
      <w:iCs/>
      <w:color w:val="404040"/>
    </w:rPr>
  </w:style>
  <w:style w:type="paragraph" w:styleId="affffff">
    <w:name w:val="Subtitle"/>
    <w:basedOn w:val="a"/>
    <w:next w:val="a"/>
    <w:link w:val="affffff0"/>
    <w:uiPriority w:val="11"/>
    <w:qFormat/>
    <w:rsid w:val="00563BAB"/>
    <w:pPr>
      <w:spacing w:after="60" w:line="276" w:lineRule="auto"/>
      <w:jc w:val="center"/>
      <w:outlineLvl w:val="1"/>
    </w:pPr>
    <w:rPr>
      <w:rFonts w:ascii="Arial" w:eastAsia="TimesNewRoman" w:hAnsi="Arial" w:cs="TimesNewRoman"/>
      <w:sz w:val="24"/>
      <w:szCs w:val="24"/>
    </w:rPr>
  </w:style>
  <w:style w:type="character" w:customStyle="1" w:styleId="affffff0">
    <w:name w:val="Подзаголовок Знак"/>
    <w:basedOn w:val="a0"/>
    <w:link w:val="affffff"/>
    <w:uiPriority w:val="11"/>
    <w:rsid w:val="00563BAB"/>
    <w:rPr>
      <w:rFonts w:ascii="Arial" w:eastAsia="TimesNewRoman" w:hAnsi="Arial" w:cs="TimesNewRoman"/>
      <w:sz w:val="24"/>
      <w:szCs w:val="24"/>
    </w:rPr>
  </w:style>
  <w:style w:type="paragraph" w:styleId="affffff1">
    <w:name w:val="TOC Heading"/>
    <w:basedOn w:val="1"/>
    <w:next w:val="a"/>
    <w:uiPriority w:val="39"/>
    <w:unhideWhenUsed/>
    <w:qFormat/>
    <w:rsid w:val="00563BAB"/>
    <w:pPr>
      <w:keepLines/>
      <w:spacing w:after="0" w:line="259" w:lineRule="auto"/>
      <w:outlineLvl w:val="9"/>
    </w:pPr>
    <w:rPr>
      <w:rFonts w:ascii="Arial" w:hAnsi="Arial"/>
      <w:b w:val="0"/>
      <w:bCs w:val="0"/>
      <w:color w:val="2F5496"/>
      <w:kern w:val="0"/>
      <w:lang w:val="ru-RU"/>
    </w:rPr>
  </w:style>
  <w:style w:type="paragraph" w:styleId="a5">
    <w:name w:val="Title"/>
    <w:basedOn w:val="a"/>
    <w:next w:val="a"/>
    <w:link w:val="17"/>
    <w:uiPriority w:val="10"/>
    <w:qFormat/>
    <w:rsid w:val="00563BAB"/>
    <w:pPr>
      <w:spacing w:after="120" w:line="276" w:lineRule="auto"/>
      <w:ind w:firstLine="709"/>
      <w:outlineLvl w:val="0"/>
    </w:pPr>
    <w:rPr>
      <w:rFonts w:ascii="TimesNewRoman" w:eastAsia="TimesNewRoman" w:hAnsi="TimesNewRoman" w:cs="TimesNewRoman"/>
      <w:kern w:val="28"/>
      <w:sz w:val="24"/>
      <w:szCs w:val="24"/>
    </w:rPr>
  </w:style>
  <w:style w:type="character" w:customStyle="1" w:styleId="affffff2">
    <w:name w:val="Название Знак"/>
    <w:basedOn w:val="a0"/>
    <w:uiPriority w:val="10"/>
    <w:rsid w:val="00563BAB"/>
    <w:rPr>
      <w:rFonts w:asciiTheme="majorHAnsi" w:eastAsiaTheme="majorEastAsia" w:hAnsiTheme="majorHAnsi" w:cstheme="majorBidi"/>
      <w:color w:val="17365D" w:themeColor="text2" w:themeShade="BF"/>
      <w:spacing w:val="5"/>
      <w:kern w:val="28"/>
      <w:sz w:val="52"/>
      <w:szCs w:val="52"/>
    </w:rPr>
  </w:style>
  <w:style w:type="paragraph" w:styleId="a6">
    <w:name w:val="No Spacing"/>
    <w:link w:val="affffff3"/>
    <w:uiPriority w:val="1"/>
    <w:qFormat/>
    <w:rsid w:val="00563BAB"/>
    <w:pPr>
      <w:spacing w:after="0" w:line="240" w:lineRule="auto"/>
    </w:pPr>
    <w:rPr>
      <w:rFonts w:ascii="Segoe UI" w:eastAsia="Segoe UI" w:hAnsi="Segoe UI" w:cs="TimesNewRoman"/>
    </w:rPr>
  </w:style>
  <w:style w:type="character" w:customStyle="1" w:styleId="affffff3">
    <w:name w:val="Без интервала Знак"/>
    <w:link w:val="a6"/>
    <w:uiPriority w:val="1"/>
    <w:locked/>
    <w:rsid w:val="00563BAB"/>
    <w:rPr>
      <w:rFonts w:ascii="Segoe UI" w:eastAsia="Segoe UI" w:hAnsi="Segoe UI" w:cs="TimesNewRoman"/>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563BAB"/>
    <w:rPr>
      <w:rFonts w:ascii="Times New Roman" w:hAnsi="Times New Roman" w:cs="Times New Roman"/>
      <w:sz w:val="24"/>
      <w:szCs w:val="24"/>
    </w:rPr>
  </w:style>
  <w:style w:type="character" w:customStyle="1" w:styleId="apple-converted-space">
    <w:name w:val="apple-converted-space"/>
    <w:rsid w:val="00563BAB"/>
  </w:style>
  <w:style w:type="character" w:customStyle="1" w:styleId="blk">
    <w:name w:val="blk"/>
    <w:rsid w:val="00563BAB"/>
  </w:style>
  <w:style w:type="paragraph" w:customStyle="1" w:styleId="docdata">
    <w:name w:val="docdata"/>
    <w:aliases w:val="docy,v5,5369,bqiaagaaeyqcaaagiaiaaamwegaabt4saaaaaaaaaaaaaaaaaaaaaaaaaaaaaaaaaaaaaaaaaaaaaaaaaaaaaaaaaaaaaaaaaaaaaaaaaaaaaaaaaaaaaaaaaaaaaaaaaaaaaaaaaaaaaaaaaaaaaaaaaaaaaaaaaaaaaaaaaaaaaaaaaaaaaaaaaaaaaaaaaaaaaaaaaaaaaaaaaaaaaaaaaaaaaaaaaaaaaaaa"/>
    <w:basedOn w:val="a"/>
    <w:rsid w:val="00E51A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563BAB"/>
    <w:pPr>
      <w:spacing w:before="100" w:beforeAutospacing="1" w:after="100" w:afterAutospacing="1" w:line="240" w:lineRule="auto"/>
    </w:pPr>
    <w:rPr>
      <w:rFonts w:ascii="TimesNewRoman" w:eastAsia="TimesNewRoman" w:hAnsi="TimesNewRoman" w:cs="TimesNew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BAB"/>
    <w:pPr>
      <w:spacing w:after="160" w:line="259" w:lineRule="auto"/>
    </w:pPr>
  </w:style>
  <w:style w:type="paragraph" w:styleId="1">
    <w:name w:val="heading 1"/>
    <w:basedOn w:val="a"/>
    <w:next w:val="a"/>
    <w:link w:val="10"/>
    <w:qFormat/>
    <w:rsid w:val="00563BAB"/>
    <w:pPr>
      <w:keepNext/>
      <w:spacing w:before="240" w:after="120" w:line="240" w:lineRule="auto"/>
      <w:ind w:firstLine="709"/>
      <w:outlineLvl w:val="0"/>
    </w:pPr>
    <w:rPr>
      <w:rFonts w:ascii="TimesNewRoman" w:eastAsia="TimesNewRoman" w:hAnsi="TimesNewRoman" w:cs="TimesNewRoman"/>
      <w:b/>
      <w:bCs/>
      <w:kern w:val="32"/>
      <w:sz w:val="24"/>
      <w:szCs w:val="24"/>
      <w:lang w:val="x-none"/>
    </w:rPr>
  </w:style>
  <w:style w:type="paragraph" w:styleId="2">
    <w:name w:val="heading 2"/>
    <w:basedOn w:val="a"/>
    <w:next w:val="a"/>
    <w:link w:val="20"/>
    <w:uiPriority w:val="99"/>
    <w:qFormat/>
    <w:rsid w:val="00563BAB"/>
    <w:pPr>
      <w:keepNext/>
      <w:spacing w:before="240" w:after="60" w:line="240" w:lineRule="auto"/>
      <w:outlineLvl w:val="1"/>
    </w:pPr>
    <w:rPr>
      <w:rFonts w:ascii="Batang" w:eastAsia="TimesNewRoman" w:hAnsi="Batang" w:cs="TimesNewRoman"/>
      <w:b/>
      <w:bCs/>
      <w:i/>
      <w:iCs/>
      <w:sz w:val="28"/>
      <w:szCs w:val="28"/>
      <w:lang w:val="x-none"/>
    </w:rPr>
  </w:style>
  <w:style w:type="paragraph" w:styleId="3">
    <w:name w:val="heading 3"/>
    <w:basedOn w:val="a"/>
    <w:next w:val="a"/>
    <w:link w:val="30"/>
    <w:uiPriority w:val="99"/>
    <w:qFormat/>
    <w:rsid w:val="00563BAB"/>
    <w:pPr>
      <w:keepNext/>
      <w:spacing w:before="240" w:after="60" w:line="240" w:lineRule="auto"/>
      <w:outlineLvl w:val="2"/>
    </w:pPr>
    <w:rPr>
      <w:rFonts w:ascii="Batang" w:eastAsia="TimesNewRoman" w:hAnsi="Batang" w:cs="TimesNewRoman"/>
      <w:b/>
      <w:bCs/>
      <w:sz w:val="26"/>
      <w:szCs w:val="26"/>
      <w:lang w:val="x-none"/>
    </w:rPr>
  </w:style>
  <w:style w:type="paragraph" w:styleId="4">
    <w:name w:val="heading 4"/>
    <w:basedOn w:val="3"/>
    <w:next w:val="a"/>
    <w:link w:val="40"/>
    <w:uiPriority w:val="99"/>
    <w:qFormat/>
    <w:rsid w:val="00563BAB"/>
    <w:pPr>
      <w:keepLines/>
      <w:autoSpaceDE w:val="0"/>
      <w:autoSpaceDN w:val="0"/>
      <w:adjustRightInd w:val="0"/>
      <w:spacing w:after="240" w:line="360" w:lineRule="auto"/>
      <w:jc w:val="center"/>
      <w:outlineLvl w:val="3"/>
    </w:pPr>
    <w:rPr>
      <w:rFonts w:ascii="TimesNewRoman" w:hAnsi="TimesNew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ЭР-содержание (правое окно)"/>
    <w:basedOn w:val="a"/>
    <w:next w:val="a"/>
    <w:uiPriority w:val="99"/>
    <w:rsid w:val="00563BAB"/>
    <w:pPr>
      <w:widowControl w:val="0"/>
      <w:autoSpaceDE w:val="0"/>
      <w:autoSpaceDN w:val="0"/>
      <w:adjustRightInd w:val="0"/>
      <w:spacing w:before="300" w:after="0" w:line="360" w:lineRule="auto"/>
    </w:pPr>
    <w:rPr>
      <w:rFonts w:ascii="TimesNewRoman" w:eastAsia="TimesNewRoman" w:hAnsi="TimesNewRoman" w:cs="TimesNewRoman"/>
      <w:sz w:val="24"/>
      <w:szCs w:val="24"/>
    </w:rPr>
  </w:style>
  <w:style w:type="character" w:customStyle="1" w:styleId="10">
    <w:name w:val="Заголовок 1 Знак"/>
    <w:basedOn w:val="a0"/>
    <w:link w:val="1"/>
    <w:rsid w:val="00563BAB"/>
    <w:rPr>
      <w:rFonts w:ascii="TimesNewRoman" w:eastAsia="TimesNewRoman" w:hAnsi="TimesNewRoman" w:cs="TimesNewRoman"/>
      <w:b/>
      <w:bCs/>
      <w:kern w:val="32"/>
      <w:sz w:val="24"/>
      <w:szCs w:val="24"/>
      <w:lang w:val="x-none"/>
    </w:rPr>
  </w:style>
  <w:style w:type="numbering" w:customStyle="1" w:styleId="11">
    <w:name w:val="Нет списка1"/>
    <w:next w:val="a2"/>
    <w:uiPriority w:val="99"/>
    <w:semiHidden/>
    <w:unhideWhenUsed/>
    <w:rsid w:val="00563BAB"/>
  </w:style>
  <w:style w:type="character" w:customStyle="1" w:styleId="110">
    <w:name w:val="Текст примечания Знак11"/>
    <w:uiPriority w:val="99"/>
    <w:rsid w:val="00563BAB"/>
    <w:rPr>
      <w:rFonts w:cs="TimesNewRoman"/>
      <w:sz w:val="20"/>
      <w:szCs w:val="20"/>
    </w:rPr>
  </w:style>
  <w:style w:type="character" w:customStyle="1" w:styleId="111">
    <w:name w:val="Тема примечания Знак11"/>
    <w:uiPriority w:val="99"/>
    <w:rsid w:val="00563BAB"/>
    <w:rPr>
      <w:rFonts w:cs="TimesNewRoman"/>
      <w:b/>
      <w:bCs/>
      <w:sz w:val="20"/>
      <w:szCs w:val="20"/>
    </w:rPr>
  </w:style>
  <w:style w:type="numbering" w:customStyle="1" w:styleId="112">
    <w:name w:val="Нет списка11"/>
    <w:next w:val="a2"/>
    <w:uiPriority w:val="99"/>
    <w:semiHidden/>
    <w:unhideWhenUsed/>
    <w:rsid w:val="00563BAB"/>
  </w:style>
  <w:style w:type="table" w:customStyle="1" w:styleId="113">
    <w:name w:val="Сетка таблицы11"/>
    <w:basedOn w:val="a1"/>
    <w:next w:val="a3"/>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39"/>
    <w:rsid w:val="00563BAB"/>
    <w:pPr>
      <w:spacing w:before="240" w:after="120" w:line="240" w:lineRule="auto"/>
    </w:pPr>
    <w:rPr>
      <w:rFonts w:ascii="Segoe UI" w:eastAsia="TimesNewRoman" w:hAnsi="Segoe UI" w:cs="Segoe UI"/>
      <w:b/>
      <w:bCs/>
      <w:sz w:val="20"/>
      <w:szCs w:val="20"/>
    </w:rPr>
  </w:style>
  <w:style w:type="paragraph" w:customStyle="1" w:styleId="120">
    <w:name w:val="таблСлева12"/>
    <w:basedOn w:val="a"/>
    <w:uiPriority w:val="3"/>
    <w:qFormat/>
    <w:rsid w:val="00563BAB"/>
    <w:pPr>
      <w:snapToGrid w:val="0"/>
      <w:spacing w:after="0" w:line="240" w:lineRule="auto"/>
    </w:pPr>
    <w:rPr>
      <w:rFonts w:ascii="TimesNewRoman" w:eastAsia="TimesNewRoman" w:hAnsi="TimesNewRoman" w:cs="TimesNewRoman"/>
      <w:iCs/>
      <w:sz w:val="24"/>
      <w:szCs w:val="28"/>
    </w:rPr>
  </w:style>
  <w:style w:type="character" w:customStyle="1" w:styleId="13">
    <w:name w:val="Текст примечания Знак1"/>
    <w:uiPriority w:val="99"/>
    <w:rsid w:val="00563BAB"/>
    <w:rPr>
      <w:rFonts w:cs="TimesNewRoman"/>
      <w:sz w:val="20"/>
      <w:szCs w:val="20"/>
    </w:rPr>
  </w:style>
  <w:style w:type="character" w:customStyle="1" w:styleId="14">
    <w:name w:val="Тема примечания Знак1"/>
    <w:uiPriority w:val="99"/>
    <w:rsid w:val="00563BAB"/>
    <w:rPr>
      <w:rFonts w:cs="TimesNewRoman"/>
      <w:b/>
      <w:bCs/>
      <w:sz w:val="20"/>
      <w:szCs w:val="20"/>
    </w:rPr>
  </w:style>
  <w:style w:type="character" w:customStyle="1" w:styleId="1495">
    <w:name w:val="1495"/>
    <w:aliases w:val="bqiaagaaeyqcaaagiaiaaamybqaabsyfaaaaaaaaaaaaaaaaaaaaaaaaaaaaaaaaaaaaaaaaaaaaaaaaaaaaaaaaaaaaaaaaaaaaaaaaaaaaaaaaaaaaaaaaaaaaaaaaaaaaaaaaaaaaaaaaaaaaaaaaaaaaaaaaaaaaaaaaaaaaaaaaaaaaaaaaaaaaaaaaaaaaaaaaaaaaaaaaaaaaaaaaaaaaaaaaaaaaaaaa"/>
    <w:basedOn w:val="a0"/>
    <w:rsid w:val="00E51AD1"/>
  </w:style>
  <w:style w:type="paragraph" w:customStyle="1" w:styleId="15">
    <w:name w:val="Заголовок1"/>
    <w:basedOn w:val="a4"/>
    <w:next w:val="a"/>
    <w:uiPriority w:val="99"/>
    <w:rsid w:val="00563BAB"/>
    <w:rPr>
      <w:b/>
      <w:bCs/>
      <w:color w:val="0058A9"/>
      <w:shd w:val="clear" w:color="auto" w:fill="ECE9D8"/>
    </w:rPr>
  </w:style>
  <w:style w:type="character" w:customStyle="1" w:styleId="16">
    <w:name w:val="Неразрешенное упоминание1"/>
    <w:uiPriority w:val="99"/>
    <w:semiHidden/>
    <w:unhideWhenUsed/>
    <w:rsid w:val="00563BAB"/>
    <w:rPr>
      <w:color w:val="605E5C"/>
      <w:shd w:val="clear" w:color="auto" w:fill="E1DFDD"/>
    </w:rPr>
  </w:style>
  <w:style w:type="character" w:customStyle="1" w:styleId="1626">
    <w:name w:val="1626"/>
    <w:aliases w:val="bqiaagaaeyqcaaagiaiaaapcbqaabeofaaaaaaaaaaaaaaaaaaaaaaaaaaaaaaaaaaaaaaaaaaaaaaaaaaaaaaaaaaaaaaaaaaaaaaaaaaaaaaaaaaaaaaaaaaaaaaaaaaaaaaaaaaaaaaaaaaaaaaaaaaaaaaaaaaaaaaaaaaaaaaaaaaaaaaaaaaaaaaaaaaaaaaaaaaaaaaaaaaaaaaaaaaaaaaaaaaaaaaaa"/>
    <w:basedOn w:val="a0"/>
    <w:rsid w:val="00E51AD1"/>
  </w:style>
  <w:style w:type="character" w:customStyle="1" w:styleId="17">
    <w:name w:val="Название Знак1"/>
    <w:basedOn w:val="a0"/>
    <w:link w:val="a5"/>
    <w:uiPriority w:val="10"/>
    <w:rsid w:val="00563BAB"/>
    <w:rPr>
      <w:rFonts w:ascii="TimesNewRoman" w:eastAsia="TimesNewRoman" w:hAnsi="TimesNewRoman" w:cs="TimesNewRoman"/>
      <w:kern w:val="28"/>
      <w:sz w:val="24"/>
      <w:szCs w:val="24"/>
    </w:rPr>
  </w:style>
  <w:style w:type="table" w:customStyle="1" w:styleId="18">
    <w:name w:val="Сетка таблицы1"/>
    <w:basedOn w:val="a1"/>
    <w:next w:val="a3"/>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Без интервала1"/>
    <w:next w:val="a6"/>
    <w:uiPriority w:val="1"/>
    <w:qFormat/>
    <w:rsid w:val="00563BAB"/>
    <w:pPr>
      <w:spacing w:after="0" w:line="240" w:lineRule="auto"/>
    </w:pPr>
    <w:rPr>
      <w:rFonts w:ascii="Segoe UI" w:eastAsia="TimesNewRoman" w:hAnsi="Segoe UI" w:cs="Segoe UI"/>
    </w:rPr>
  </w:style>
  <w:style w:type="character" w:customStyle="1" w:styleId="1a">
    <w:name w:val="Заголовок Знак1"/>
    <w:basedOn w:val="a0"/>
    <w:uiPriority w:val="10"/>
    <w:rsid w:val="00563BAB"/>
    <w:rPr>
      <w:rFonts w:ascii="Calibri Light" w:eastAsia="Times New Roman" w:hAnsi="Calibri Light" w:cs="Times New Roman"/>
      <w:spacing w:val="-10"/>
      <w:kern w:val="28"/>
      <w:sz w:val="56"/>
      <w:szCs w:val="56"/>
    </w:rPr>
  </w:style>
  <w:style w:type="character" w:customStyle="1" w:styleId="20">
    <w:name w:val="Заголовок 2 Знак"/>
    <w:basedOn w:val="a0"/>
    <w:link w:val="2"/>
    <w:uiPriority w:val="99"/>
    <w:rsid w:val="00563BAB"/>
    <w:rPr>
      <w:rFonts w:ascii="Batang" w:eastAsia="TimesNewRoman" w:hAnsi="Batang" w:cs="TimesNewRoman"/>
      <w:b/>
      <w:bCs/>
      <w:i/>
      <w:iCs/>
      <w:sz w:val="28"/>
      <w:szCs w:val="28"/>
      <w:lang w:val="x-none"/>
    </w:rPr>
  </w:style>
  <w:style w:type="paragraph" w:styleId="21">
    <w:name w:val="Body Text 2"/>
    <w:basedOn w:val="a"/>
    <w:link w:val="22"/>
    <w:rsid w:val="00563BAB"/>
    <w:pPr>
      <w:spacing w:after="0" w:line="240" w:lineRule="auto"/>
      <w:ind w:right="-57"/>
      <w:jc w:val="both"/>
    </w:pPr>
    <w:rPr>
      <w:rFonts w:ascii="TimesNewRoman" w:eastAsia="TimesNewRoman" w:hAnsi="TimesNewRoman" w:cs="TimesNewRoman"/>
      <w:sz w:val="24"/>
      <w:szCs w:val="24"/>
      <w:lang w:val="x-none"/>
    </w:rPr>
  </w:style>
  <w:style w:type="table" w:customStyle="1" w:styleId="210">
    <w:name w:val="Сетка таблицы21"/>
    <w:basedOn w:val="a1"/>
    <w:next w:val="a3"/>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Знак"/>
    <w:basedOn w:val="a0"/>
    <w:link w:val="21"/>
    <w:rsid w:val="00563BAB"/>
    <w:rPr>
      <w:rFonts w:ascii="TimesNewRoman" w:eastAsia="TimesNewRoman" w:hAnsi="TimesNewRoman" w:cs="TimesNewRoman"/>
      <w:sz w:val="24"/>
      <w:szCs w:val="24"/>
      <w:lang w:val="x-none"/>
    </w:rPr>
  </w:style>
  <w:style w:type="paragraph" w:styleId="23">
    <w:name w:val="List 2"/>
    <w:basedOn w:val="a"/>
    <w:rsid w:val="00563BAB"/>
    <w:pPr>
      <w:spacing w:before="120" w:after="120" w:line="240" w:lineRule="auto"/>
      <w:ind w:left="720" w:hanging="360"/>
      <w:jc w:val="both"/>
    </w:pPr>
    <w:rPr>
      <w:rFonts w:ascii="Batang" w:eastAsia="Symbol" w:hAnsi="Batang" w:cs="TimesNewRoman"/>
      <w:sz w:val="20"/>
      <w:szCs w:val="24"/>
    </w:rPr>
  </w:style>
  <w:style w:type="paragraph" w:styleId="24">
    <w:name w:val="toc 2"/>
    <w:basedOn w:val="a"/>
    <w:next w:val="a"/>
    <w:autoRedefine/>
    <w:uiPriority w:val="39"/>
    <w:rsid w:val="00563BAB"/>
    <w:pPr>
      <w:tabs>
        <w:tab w:val="right" w:leader="dot" w:pos="9344"/>
      </w:tabs>
      <w:spacing w:before="120" w:after="0" w:line="240" w:lineRule="auto"/>
      <w:ind w:left="240"/>
    </w:pPr>
    <w:rPr>
      <w:rFonts w:ascii="TimesNewRoman" w:eastAsia="TimesNewRoman" w:hAnsi="TimesNewRoman" w:cs="Segoe UI"/>
      <w:i/>
      <w:iCs/>
      <w:noProof/>
      <w:sz w:val="20"/>
      <w:szCs w:val="20"/>
    </w:rPr>
  </w:style>
  <w:style w:type="character" w:customStyle="1" w:styleId="2418">
    <w:name w:val="2418"/>
    <w:aliases w:val="bqiaagaaeyqcaaagiaiaaaozcaaabceiaaaaaaaaaaaaaaaaaaaaaaaaaaaaaaaaaaaaaaaaaaaaaaaaaaaaaaaaaaaaaaaaaaaaaaaaaaaaaaaaaaaaaaaaaaaaaaaaaaaaaaaaaaaaaaaaaaaaaaaaaaaaaaaaaaaaaaaaaaaaaaaaaaaaaaaaaaaaaaaaaaaaaaaaaaaaaaaaaaaaaaaaaaaaaaaaaaaaaaaa"/>
    <w:basedOn w:val="a0"/>
    <w:rsid w:val="00E51AD1"/>
  </w:style>
  <w:style w:type="paragraph" w:styleId="25">
    <w:name w:val="Body Text Indent 2"/>
    <w:basedOn w:val="a"/>
    <w:link w:val="26"/>
    <w:rsid w:val="00563BAB"/>
    <w:pPr>
      <w:spacing w:after="120" w:line="480" w:lineRule="auto"/>
      <w:ind w:left="283"/>
    </w:pPr>
    <w:rPr>
      <w:rFonts w:ascii="TimesNewRoman" w:eastAsia="TimesNewRoman" w:hAnsi="TimesNewRoman" w:cs="TimesNewRoman"/>
      <w:sz w:val="24"/>
      <w:szCs w:val="24"/>
      <w:lang w:val="x-none"/>
    </w:rPr>
  </w:style>
  <w:style w:type="character" w:customStyle="1" w:styleId="26">
    <w:name w:val="Основной текст с отступом 2 Знак"/>
    <w:basedOn w:val="a0"/>
    <w:link w:val="25"/>
    <w:rsid w:val="00563BAB"/>
    <w:rPr>
      <w:rFonts w:ascii="TimesNewRoman" w:eastAsia="TimesNewRoman" w:hAnsi="TimesNewRoman" w:cs="TimesNewRoman"/>
      <w:sz w:val="24"/>
      <w:szCs w:val="24"/>
      <w:lang w:val="x-none"/>
    </w:rPr>
  </w:style>
  <w:style w:type="table" w:customStyle="1" w:styleId="27">
    <w:name w:val="Сетка таблицы2"/>
    <w:basedOn w:val="a1"/>
    <w:next w:val="a3"/>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Неразрешенное упоминание2"/>
    <w:uiPriority w:val="99"/>
    <w:semiHidden/>
    <w:unhideWhenUsed/>
    <w:rsid w:val="00563BAB"/>
    <w:rPr>
      <w:color w:val="605E5C"/>
      <w:shd w:val="clear" w:color="auto" w:fill="E1DFDD"/>
    </w:rPr>
  </w:style>
  <w:style w:type="character" w:customStyle="1" w:styleId="30">
    <w:name w:val="Заголовок 3 Знак"/>
    <w:basedOn w:val="a0"/>
    <w:link w:val="3"/>
    <w:uiPriority w:val="99"/>
    <w:rsid w:val="00563BAB"/>
    <w:rPr>
      <w:rFonts w:ascii="Batang" w:eastAsia="TimesNewRoman" w:hAnsi="Batang" w:cs="TimesNewRoman"/>
      <w:b/>
      <w:bCs/>
      <w:sz w:val="26"/>
      <w:szCs w:val="26"/>
      <w:lang w:val="x-none"/>
    </w:rPr>
  </w:style>
  <w:style w:type="paragraph" w:styleId="31">
    <w:name w:val="toc 3"/>
    <w:basedOn w:val="a"/>
    <w:next w:val="a"/>
    <w:autoRedefine/>
    <w:uiPriority w:val="39"/>
    <w:rsid w:val="00563BAB"/>
    <w:pPr>
      <w:spacing w:after="0" w:line="240" w:lineRule="auto"/>
      <w:ind w:left="480"/>
    </w:pPr>
    <w:rPr>
      <w:rFonts w:ascii="TimesNewRoman" w:eastAsia="TimesNewRoman" w:hAnsi="TimesNewRoman" w:cs="TimesNewRoman"/>
      <w:sz w:val="28"/>
      <w:szCs w:val="28"/>
    </w:rPr>
  </w:style>
  <w:style w:type="table" w:customStyle="1" w:styleId="310">
    <w:name w:val="Таблица простая 31"/>
    <w:basedOn w:val="a1"/>
    <w:next w:val="PlainTable3"/>
    <w:uiPriority w:val="43"/>
    <w:rsid w:val="00563BAB"/>
    <w:pPr>
      <w:spacing w:after="0" w:line="240" w:lineRule="auto"/>
    </w:pPr>
    <w:rPr>
      <w:rFonts w:ascii="Segoe UI" w:eastAsia="TimesNewRoman" w:hAnsi="Segoe UI" w:cs="TimesNew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
    <w:name w:val="Сетка таблицы3"/>
    <w:basedOn w:val="a1"/>
    <w:next w:val="a3"/>
    <w:uiPriority w:val="39"/>
    <w:rsid w:val="00563BAB"/>
    <w:pPr>
      <w:spacing w:after="0" w:line="240" w:lineRule="auto"/>
    </w:pPr>
    <w:rPr>
      <w:rFonts w:ascii="Segoe UI" w:eastAsia="TimesNewRoman" w:hAnsi="Segoe UI" w:cs="TimesNew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9"/>
    <w:rsid w:val="00563BAB"/>
    <w:rPr>
      <w:rFonts w:ascii="TimesNewRoman" w:eastAsia="TimesNewRoman" w:hAnsi="TimesNewRoman" w:cs="TimesNewRoman"/>
      <w:b/>
      <w:bCs/>
      <w:sz w:val="24"/>
      <w:szCs w:val="24"/>
      <w:lang w:val="x-none"/>
    </w:rPr>
  </w:style>
  <w:style w:type="paragraph" w:styleId="41">
    <w:name w:val="toc 4"/>
    <w:basedOn w:val="a"/>
    <w:next w:val="a"/>
    <w:autoRedefine/>
    <w:rsid w:val="00563BAB"/>
    <w:pPr>
      <w:spacing w:after="0" w:line="240" w:lineRule="auto"/>
      <w:ind w:left="720"/>
    </w:pPr>
    <w:rPr>
      <w:rFonts w:ascii="Segoe UI" w:eastAsia="TimesNewRoman" w:hAnsi="Segoe UI" w:cs="Segoe UI"/>
      <w:sz w:val="20"/>
      <w:szCs w:val="20"/>
    </w:rPr>
  </w:style>
  <w:style w:type="paragraph" w:styleId="5">
    <w:name w:val="toc 5"/>
    <w:basedOn w:val="a"/>
    <w:next w:val="a"/>
    <w:autoRedefine/>
    <w:rsid w:val="00563BAB"/>
    <w:pPr>
      <w:spacing w:after="0" w:line="240" w:lineRule="auto"/>
      <w:ind w:left="960"/>
    </w:pPr>
    <w:rPr>
      <w:rFonts w:ascii="Segoe UI" w:eastAsia="TimesNewRoman" w:hAnsi="Segoe UI" w:cs="Segoe UI"/>
      <w:sz w:val="20"/>
      <w:szCs w:val="20"/>
    </w:rPr>
  </w:style>
  <w:style w:type="paragraph" w:styleId="6">
    <w:name w:val="toc 6"/>
    <w:basedOn w:val="a"/>
    <w:next w:val="a"/>
    <w:autoRedefine/>
    <w:rsid w:val="00563BAB"/>
    <w:pPr>
      <w:spacing w:after="0" w:line="240" w:lineRule="auto"/>
      <w:ind w:left="1200"/>
    </w:pPr>
    <w:rPr>
      <w:rFonts w:ascii="Segoe UI" w:eastAsia="TimesNewRoman" w:hAnsi="Segoe UI" w:cs="Segoe UI"/>
      <w:sz w:val="20"/>
      <w:szCs w:val="20"/>
    </w:rPr>
  </w:style>
  <w:style w:type="paragraph" w:styleId="7">
    <w:name w:val="toc 7"/>
    <w:basedOn w:val="a"/>
    <w:next w:val="a"/>
    <w:autoRedefine/>
    <w:rsid w:val="00563BAB"/>
    <w:pPr>
      <w:spacing w:after="0" w:line="240" w:lineRule="auto"/>
      <w:ind w:left="1440"/>
    </w:pPr>
    <w:rPr>
      <w:rFonts w:ascii="Segoe UI" w:eastAsia="TimesNewRoman" w:hAnsi="Segoe UI" w:cs="Segoe UI"/>
      <w:sz w:val="20"/>
      <w:szCs w:val="20"/>
    </w:rPr>
  </w:style>
  <w:style w:type="paragraph" w:styleId="8">
    <w:name w:val="toc 8"/>
    <w:basedOn w:val="a"/>
    <w:next w:val="a"/>
    <w:autoRedefine/>
    <w:rsid w:val="00563BAB"/>
    <w:pPr>
      <w:spacing w:after="0" w:line="240" w:lineRule="auto"/>
      <w:ind w:left="1680"/>
    </w:pPr>
    <w:rPr>
      <w:rFonts w:ascii="Segoe UI" w:eastAsia="TimesNewRoman" w:hAnsi="Segoe UI" w:cs="Segoe UI"/>
      <w:sz w:val="20"/>
      <w:szCs w:val="20"/>
    </w:rPr>
  </w:style>
  <w:style w:type="paragraph" w:styleId="9">
    <w:name w:val="toc 9"/>
    <w:basedOn w:val="a"/>
    <w:next w:val="a"/>
    <w:autoRedefine/>
    <w:rsid w:val="00563BAB"/>
    <w:pPr>
      <w:spacing w:after="0" w:line="240" w:lineRule="auto"/>
      <w:ind w:left="1920"/>
    </w:pPr>
    <w:rPr>
      <w:rFonts w:ascii="Segoe UI" w:eastAsia="TimesNewRoman" w:hAnsi="Segoe UI" w:cs="Segoe UI"/>
      <w:sz w:val="20"/>
      <w:szCs w:val="20"/>
    </w:rPr>
  </w:style>
  <w:style w:type="paragraph" w:customStyle="1" w:styleId="ConsPlusNormal">
    <w:name w:val="ConsPlusNormal"/>
    <w:rsid w:val="00563BAB"/>
    <w:pPr>
      <w:widowControl w:val="0"/>
      <w:autoSpaceDE w:val="0"/>
      <w:autoSpaceDN w:val="0"/>
      <w:adjustRightInd w:val="0"/>
      <w:spacing w:after="0" w:line="240" w:lineRule="auto"/>
    </w:pPr>
    <w:rPr>
      <w:rFonts w:ascii="Batang" w:eastAsia="TimesNewRoman" w:hAnsi="Batang" w:cs="Batang"/>
      <w:sz w:val="20"/>
      <w:szCs w:val="20"/>
    </w:rPr>
  </w:style>
  <w:style w:type="paragraph" w:customStyle="1" w:styleId="Default">
    <w:name w:val="Default"/>
    <w:qFormat/>
    <w:rsid w:val="00563BAB"/>
    <w:pPr>
      <w:autoSpaceDE w:val="0"/>
      <w:autoSpaceDN w:val="0"/>
      <w:adjustRightInd w:val="0"/>
      <w:spacing w:after="0" w:line="240" w:lineRule="auto"/>
    </w:pPr>
    <w:rPr>
      <w:rFonts w:ascii="TimesNewRoman" w:eastAsia="TimesNewRoman" w:hAnsi="TimesNewRoman" w:cs="TimesNewRoman"/>
      <w:color w:val="000000"/>
      <w:sz w:val="24"/>
      <w:szCs w:val="24"/>
    </w:rPr>
  </w:style>
  <w:style w:type="character" w:customStyle="1" w:styleId="FootnoteTextChar">
    <w:name w:val="Footnote Text Char"/>
    <w:locked/>
    <w:rsid w:val="00563BAB"/>
    <w:rPr>
      <w:rFonts w:ascii="TimesNewRoman" w:hAnsi="TimesNewRoman"/>
      <w:sz w:val="20"/>
      <w:lang w:val="x-none"/>
    </w:rPr>
  </w:style>
  <w:style w:type="table" w:customStyle="1" w:styleId="PlainTable3">
    <w:name w:val="Plain Table 3"/>
    <w:basedOn w:val="a1"/>
    <w:uiPriority w:val="43"/>
    <w:rsid w:val="00563BAB"/>
    <w:pPr>
      <w:spacing w:after="0" w:line="240" w:lineRule="auto"/>
    </w:pPr>
    <w:rPr>
      <w:rFonts w:ascii="Segoe UI" w:eastAsia="TimesNewRoman" w:hAnsi="Segoe UI" w:cs="TimesNew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
    <w:name w:val="Table Normal"/>
    <w:uiPriority w:val="2"/>
    <w:semiHidden/>
    <w:unhideWhenUsed/>
    <w:qFormat/>
    <w:rsid w:val="00563BAB"/>
    <w:pPr>
      <w:widowControl w:val="0"/>
      <w:autoSpaceDE w:val="0"/>
      <w:autoSpaceDN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63BAB"/>
    <w:pPr>
      <w:widowControl w:val="0"/>
      <w:autoSpaceDE w:val="0"/>
      <w:autoSpaceDN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63BAB"/>
    <w:pPr>
      <w:widowControl w:val="0"/>
      <w:autoSpaceDE w:val="0"/>
      <w:autoSpaceDN w:val="0"/>
      <w:spacing w:after="0" w:line="240" w:lineRule="auto"/>
      <w:ind w:left="9"/>
    </w:pPr>
    <w:rPr>
      <w:rFonts w:ascii="TimesNewRoman" w:eastAsia="TimesNewRoman" w:hAnsi="TimesNewRoman" w:cs="TimesNewRoman"/>
    </w:rPr>
  </w:style>
  <w:style w:type="character" w:customStyle="1" w:styleId="UnresolvedMention">
    <w:name w:val="Unresolved Mention"/>
    <w:basedOn w:val="a0"/>
    <w:uiPriority w:val="99"/>
    <w:semiHidden/>
    <w:unhideWhenUsed/>
    <w:rsid w:val="00563BAB"/>
    <w:rPr>
      <w:color w:val="605E5C"/>
      <w:shd w:val="clear" w:color="auto" w:fill="E1DFDD"/>
    </w:rPr>
  </w:style>
  <w:style w:type="paragraph" w:styleId="a7">
    <w:name w:val="Balloon Text"/>
    <w:basedOn w:val="a"/>
    <w:link w:val="a8"/>
    <w:uiPriority w:val="99"/>
    <w:unhideWhenUsed/>
    <w:rsid w:val="00563BAB"/>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563BAB"/>
    <w:rPr>
      <w:rFonts w:ascii="Tahoma" w:hAnsi="Tahoma" w:cs="Tahoma"/>
      <w:sz w:val="16"/>
      <w:szCs w:val="16"/>
    </w:rPr>
  </w:style>
  <w:style w:type="paragraph" w:styleId="a9">
    <w:name w:val="Body Text"/>
    <w:basedOn w:val="a"/>
    <w:link w:val="aa"/>
    <w:rsid w:val="00563BAB"/>
    <w:pPr>
      <w:spacing w:after="0" w:line="240" w:lineRule="auto"/>
    </w:pPr>
    <w:rPr>
      <w:rFonts w:ascii="TimesNewRoman" w:eastAsia="TimesNewRoman" w:hAnsi="TimesNewRoman" w:cs="TimesNewRoman"/>
      <w:sz w:val="24"/>
      <w:szCs w:val="24"/>
      <w:lang w:val="x-none"/>
    </w:rPr>
  </w:style>
  <w:style w:type="character" w:customStyle="1" w:styleId="aa">
    <w:name w:val="Основной текст Знак"/>
    <w:basedOn w:val="a0"/>
    <w:link w:val="a9"/>
    <w:rsid w:val="00563BAB"/>
    <w:rPr>
      <w:rFonts w:ascii="TimesNewRoman" w:eastAsia="TimesNewRoman" w:hAnsi="TimesNewRoman" w:cs="TimesNewRoman"/>
      <w:sz w:val="24"/>
      <w:szCs w:val="24"/>
      <w:lang w:val="x-none"/>
    </w:rPr>
  </w:style>
  <w:style w:type="paragraph" w:styleId="ab">
    <w:name w:val="footer"/>
    <w:aliases w:val="нижний колонтитул знак знак знак,нижний колонтитул1,нижний колонтитул знак знак"/>
    <w:basedOn w:val="a"/>
    <w:link w:val="ac"/>
    <w:uiPriority w:val="99"/>
    <w:rsid w:val="00563BAB"/>
    <w:pPr>
      <w:tabs>
        <w:tab w:val="center" w:pos="4677"/>
        <w:tab w:val="right" w:pos="9355"/>
      </w:tabs>
      <w:spacing w:before="120" w:after="120" w:line="240" w:lineRule="auto"/>
    </w:pPr>
    <w:rPr>
      <w:rFonts w:ascii="TimesNewRoman" w:eastAsia="TimesNewRoman" w:hAnsi="TimesNewRoman" w:cs="TimesNewRoman"/>
      <w:sz w:val="24"/>
      <w:szCs w:val="24"/>
      <w:lang w:val="x-none"/>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
    <w:basedOn w:val="a0"/>
    <w:link w:val="ab"/>
    <w:uiPriority w:val="99"/>
    <w:rsid w:val="00563BAB"/>
    <w:rPr>
      <w:rFonts w:ascii="TimesNewRoman" w:eastAsia="TimesNewRoman" w:hAnsi="TimesNewRoman" w:cs="TimesNewRoman"/>
      <w:sz w:val="24"/>
      <w:szCs w:val="24"/>
      <w:lang w:val="x-none"/>
    </w:rPr>
  </w:style>
  <w:style w:type="character" w:styleId="ad">
    <w:name w:val="page number"/>
    <w:rsid w:val="00563BAB"/>
    <w:rPr>
      <w:rFonts w:cs="TimesNewRoman"/>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
    <w:uiPriority w:val="99"/>
    <w:unhideWhenUsed/>
    <w:qFormat/>
    <w:rsid w:val="00563BAB"/>
    <w:rPr>
      <w:rFonts w:ascii="Times New Roman" w:hAnsi="Times New Roman" w:cs="Times New Roman"/>
      <w:sz w:val="24"/>
      <w:szCs w:val="24"/>
    </w:rPr>
  </w:style>
  <w:style w:type="character" w:customStyle="1" w:styleId="af">
    <w:name w:val="Обычный (веб) Знак"/>
    <w:aliases w:val="обычный (веб) знак1 Знак,обычный (веб) знак знак Знак,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e"/>
    <w:uiPriority w:val="99"/>
    <w:locked/>
    <w:rsid w:val="00563BAB"/>
    <w:rPr>
      <w:rFonts w:ascii="Times New Roman" w:hAnsi="Times New Roman" w:cs="Times New Roman"/>
      <w:sz w:val="24"/>
      <w:szCs w:val="24"/>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563BAB"/>
    <w:pPr>
      <w:spacing w:after="0" w:line="240" w:lineRule="auto"/>
    </w:pPr>
    <w:rPr>
      <w:rFonts w:ascii="TimesNewRoman" w:eastAsia="TimesNewRoman" w:hAnsi="TimesNewRoman" w:cs="TimesNewRoman"/>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563BAB"/>
    <w:rPr>
      <w:rFonts w:ascii="TimesNewRoman" w:eastAsia="TimesNewRoman" w:hAnsi="TimesNewRoman" w:cs="TimesNewRoman"/>
      <w:sz w:val="20"/>
      <w:szCs w:val="20"/>
      <w:lang w:val="en-US"/>
    </w:rPr>
  </w:style>
  <w:style w:type="character" w:styleId="af2">
    <w:name w:val="footnote reference"/>
    <w:uiPriority w:val="99"/>
    <w:rsid w:val="00563BAB"/>
    <w:rPr>
      <w:rFonts w:cs="TimesNewRoman"/>
      <w:vertAlign w:val="superscript"/>
    </w:rPr>
  </w:style>
  <w:style w:type="character" w:styleId="af3">
    <w:name w:val="Hyperlink"/>
    <w:uiPriority w:val="99"/>
    <w:rsid w:val="00563BAB"/>
    <w:rPr>
      <w:rFonts w:cs="TimesNewRoman"/>
      <w:color w:val="0000FF"/>
      <w:u w:val="single"/>
    </w:rPr>
  </w:style>
  <w:style w:type="paragraph" w:styleId="af4">
    <w:name w:val="List Paragraph"/>
    <w:aliases w:val="содержание. 2 уровень,list paragraph"/>
    <w:basedOn w:val="a"/>
    <w:link w:val="af5"/>
    <w:uiPriority w:val="34"/>
    <w:qFormat/>
    <w:rsid w:val="00563BAB"/>
    <w:pPr>
      <w:spacing w:before="120" w:after="120" w:line="240" w:lineRule="auto"/>
      <w:ind w:left="708"/>
    </w:pPr>
    <w:rPr>
      <w:rFonts w:ascii="TimesNewRoman" w:eastAsia="TimesNewRoman" w:hAnsi="TimesNewRoman" w:cs="TimesNewRoman"/>
      <w:sz w:val="24"/>
      <w:szCs w:val="24"/>
      <w:lang w:val="x-none"/>
    </w:rPr>
  </w:style>
  <w:style w:type="character" w:customStyle="1" w:styleId="af5">
    <w:name w:val="Абзац списка Знак"/>
    <w:aliases w:val="содержание. 2 уровень Знак,list paragraph Знак"/>
    <w:link w:val="af4"/>
    <w:uiPriority w:val="34"/>
    <w:qFormat/>
    <w:locked/>
    <w:rsid w:val="00563BAB"/>
    <w:rPr>
      <w:rFonts w:ascii="TimesNewRoman" w:eastAsia="TimesNewRoman" w:hAnsi="TimesNewRoman" w:cs="TimesNewRoman"/>
      <w:sz w:val="24"/>
      <w:szCs w:val="24"/>
      <w:lang w:val="x-none"/>
    </w:rPr>
  </w:style>
  <w:style w:type="character" w:styleId="af6">
    <w:name w:val="Emphasis"/>
    <w:qFormat/>
    <w:rsid w:val="00563BAB"/>
    <w:rPr>
      <w:rFonts w:cs="TimesNewRoman"/>
      <w:i/>
    </w:rPr>
  </w:style>
  <w:style w:type="paragraph" w:styleId="af7">
    <w:name w:val="header"/>
    <w:basedOn w:val="a"/>
    <w:link w:val="af8"/>
    <w:uiPriority w:val="99"/>
    <w:unhideWhenUsed/>
    <w:rsid w:val="00563BAB"/>
    <w:pPr>
      <w:tabs>
        <w:tab w:val="center" w:pos="4677"/>
        <w:tab w:val="right" w:pos="9355"/>
      </w:tabs>
      <w:spacing w:after="0" w:line="240" w:lineRule="auto"/>
    </w:pPr>
    <w:rPr>
      <w:rFonts w:ascii="TimesNewRoman" w:eastAsia="TimesNewRoman" w:hAnsi="TimesNewRoman" w:cs="TimesNewRoman"/>
      <w:sz w:val="24"/>
      <w:szCs w:val="24"/>
      <w:lang w:val="x-none"/>
    </w:rPr>
  </w:style>
  <w:style w:type="character" w:customStyle="1" w:styleId="af8">
    <w:name w:val="Верхний колонтитул Знак"/>
    <w:basedOn w:val="a0"/>
    <w:link w:val="af7"/>
    <w:uiPriority w:val="99"/>
    <w:rsid w:val="00563BAB"/>
    <w:rPr>
      <w:rFonts w:ascii="TimesNewRoman" w:eastAsia="TimesNewRoman" w:hAnsi="TimesNewRoman" w:cs="TimesNewRoman"/>
      <w:sz w:val="24"/>
      <w:szCs w:val="24"/>
      <w:lang w:val="x-none"/>
    </w:rPr>
  </w:style>
  <w:style w:type="paragraph" w:styleId="af9">
    <w:name w:val="annotation text"/>
    <w:basedOn w:val="a"/>
    <w:link w:val="afa"/>
    <w:uiPriority w:val="99"/>
    <w:unhideWhenUsed/>
    <w:rsid w:val="00563BAB"/>
    <w:pPr>
      <w:spacing w:after="0" w:line="240" w:lineRule="auto"/>
    </w:pPr>
    <w:rPr>
      <w:rFonts w:ascii="Segoe UI" w:eastAsia="TimesNewRoman" w:hAnsi="Segoe UI" w:cs="TimesNewRoman"/>
      <w:sz w:val="20"/>
      <w:szCs w:val="20"/>
      <w:lang w:val="x-none"/>
    </w:rPr>
  </w:style>
  <w:style w:type="character" w:customStyle="1" w:styleId="afa">
    <w:name w:val="Текст примечания Знак"/>
    <w:basedOn w:val="a0"/>
    <w:link w:val="af9"/>
    <w:uiPriority w:val="99"/>
    <w:rsid w:val="00563BAB"/>
    <w:rPr>
      <w:rFonts w:ascii="Segoe UI" w:eastAsia="TimesNewRoman" w:hAnsi="Segoe UI" w:cs="TimesNewRoman"/>
      <w:sz w:val="20"/>
      <w:szCs w:val="20"/>
      <w:lang w:val="x-none"/>
    </w:rPr>
  </w:style>
  <w:style w:type="paragraph" w:styleId="afb">
    <w:name w:val="annotation subject"/>
    <w:basedOn w:val="af9"/>
    <w:next w:val="af9"/>
    <w:link w:val="afc"/>
    <w:uiPriority w:val="99"/>
    <w:unhideWhenUsed/>
    <w:rsid w:val="00563BAB"/>
    <w:rPr>
      <w:rFonts w:ascii="TimesNewRoman" w:hAnsi="TimesNewRoman"/>
      <w:b/>
      <w:bCs/>
    </w:rPr>
  </w:style>
  <w:style w:type="character" w:customStyle="1" w:styleId="afc">
    <w:name w:val="Тема примечания Знак"/>
    <w:basedOn w:val="afa"/>
    <w:link w:val="afb"/>
    <w:uiPriority w:val="99"/>
    <w:rsid w:val="00563BAB"/>
    <w:rPr>
      <w:rFonts w:ascii="TimesNewRoman" w:eastAsia="TimesNewRoman" w:hAnsi="TimesNewRoman" w:cs="TimesNewRoman"/>
      <w:b/>
      <w:bCs/>
      <w:sz w:val="20"/>
      <w:szCs w:val="20"/>
      <w:lang w:val="x-none"/>
    </w:rPr>
  </w:style>
  <w:style w:type="character" w:customStyle="1" w:styleId="afd">
    <w:name w:val="Цветовое выделение"/>
    <w:uiPriority w:val="99"/>
    <w:rsid w:val="00563BAB"/>
    <w:rPr>
      <w:b/>
      <w:color w:val="26282F"/>
    </w:rPr>
  </w:style>
  <w:style w:type="character" w:customStyle="1" w:styleId="afe">
    <w:name w:val="Гипертекстовая ссылка"/>
    <w:uiPriority w:val="99"/>
    <w:rsid w:val="00563BAB"/>
    <w:rPr>
      <w:b/>
      <w:color w:val="106BBE"/>
    </w:rPr>
  </w:style>
  <w:style w:type="character" w:customStyle="1" w:styleId="aff">
    <w:name w:val="Активная гипертекстовая ссылка"/>
    <w:uiPriority w:val="99"/>
    <w:rsid w:val="00563BAB"/>
    <w:rPr>
      <w:b/>
      <w:color w:val="106BBE"/>
      <w:u w:val="single"/>
    </w:rPr>
  </w:style>
  <w:style w:type="paragraph" w:customStyle="1" w:styleId="aff0">
    <w:name w:val="Внимание"/>
    <w:basedOn w:val="a"/>
    <w:next w:val="a"/>
    <w:uiPriority w:val="99"/>
    <w:rsid w:val="00563BAB"/>
    <w:pPr>
      <w:widowControl w:val="0"/>
      <w:autoSpaceDE w:val="0"/>
      <w:autoSpaceDN w:val="0"/>
      <w:adjustRightInd w:val="0"/>
      <w:spacing w:before="240" w:after="240" w:line="360" w:lineRule="auto"/>
      <w:ind w:left="420" w:right="420" w:firstLine="300"/>
      <w:jc w:val="both"/>
    </w:pPr>
    <w:rPr>
      <w:rFonts w:ascii="TimesNewRoman" w:eastAsia="TimesNewRoman" w:hAnsi="TimesNewRoman" w:cs="TimesNewRoman"/>
      <w:sz w:val="24"/>
      <w:szCs w:val="24"/>
      <w:shd w:val="clear" w:color="auto" w:fill="F5F3DA"/>
    </w:rPr>
  </w:style>
  <w:style w:type="paragraph" w:customStyle="1" w:styleId="aff1">
    <w:name w:val="Внимание: криминал!!"/>
    <w:basedOn w:val="aff0"/>
    <w:next w:val="a"/>
    <w:uiPriority w:val="99"/>
    <w:rsid w:val="00563BAB"/>
  </w:style>
  <w:style w:type="paragraph" w:customStyle="1" w:styleId="aff2">
    <w:name w:val="Внимание: недобросовестность!"/>
    <w:basedOn w:val="aff0"/>
    <w:next w:val="a"/>
    <w:uiPriority w:val="99"/>
    <w:rsid w:val="00563BAB"/>
  </w:style>
  <w:style w:type="character" w:customStyle="1" w:styleId="aff3">
    <w:name w:val="Выделение для Базового Поиска"/>
    <w:uiPriority w:val="99"/>
    <w:rsid w:val="00563BAB"/>
    <w:rPr>
      <w:b/>
      <w:color w:val="0058A9"/>
    </w:rPr>
  </w:style>
  <w:style w:type="character" w:customStyle="1" w:styleId="aff4">
    <w:name w:val="Выделение для Базового Поиска (курсив)"/>
    <w:uiPriority w:val="99"/>
    <w:rsid w:val="00563BAB"/>
    <w:rPr>
      <w:b/>
      <w:i/>
      <w:color w:val="0058A9"/>
    </w:rPr>
  </w:style>
  <w:style w:type="paragraph" w:customStyle="1" w:styleId="aff5">
    <w:name w:val="Дочерний элемент списка"/>
    <w:basedOn w:val="a"/>
    <w:next w:val="a"/>
    <w:uiPriority w:val="99"/>
    <w:rsid w:val="00563BAB"/>
    <w:pPr>
      <w:widowControl w:val="0"/>
      <w:autoSpaceDE w:val="0"/>
      <w:autoSpaceDN w:val="0"/>
      <w:adjustRightInd w:val="0"/>
      <w:spacing w:after="0" w:line="360" w:lineRule="auto"/>
      <w:jc w:val="both"/>
    </w:pPr>
    <w:rPr>
      <w:rFonts w:ascii="TimesNewRoman" w:eastAsia="TimesNewRoman" w:hAnsi="TimesNewRoman" w:cs="TimesNewRoman"/>
      <w:color w:val="868381"/>
      <w:sz w:val="20"/>
      <w:szCs w:val="20"/>
    </w:rPr>
  </w:style>
  <w:style w:type="paragraph" w:customStyle="1" w:styleId="a4">
    <w:name w:val="Основное меню (преемственное)"/>
    <w:basedOn w:val="a"/>
    <w:next w:val="a"/>
    <w:uiPriority w:val="99"/>
    <w:rsid w:val="00563BAB"/>
    <w:pPr>
      <w:widowControl w:val="0"/>
      <w:autoSpaceDE w:val="0"/>
      <w:autoSpaceDN w:val="0"/>
      <w:adjustRightInd w:val="0"/>
      <w:spacing w:after="0" w:line="360" w:lineRule="auto"/>
      <w:ind w:firstLine="720"/>
      <w:jc w:val="both"/>
    </w:pPr>
    <w:rPr>
      <w:rFonts w:ascii="Cambria Math" w:eastAsia="TimesNewRoman" w:hAnsi="Cambria Math" w:cs="Cambria Math"/>
    </w:rPr>
  </w:style>
  <w:style w:type="paragraph" w:customStyle="1" w:styleId="aff6">
    <w:name w:val="Заголовок группы контролов"/>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b/>
      <w:bCs/>
      <w:color w:val="000000"/>
      <w:sz w:val="24"/>
      <w:szCs w:val="24"/>
    </w:rPr>
  </w:style>
  <w:style w:type="paragraph" w:customStyle="1" w:styleId="aff7">
    <w:name w:val="Заголовок для информации об изменениях"/>
    <w:basedOn w:val="1"/>
    <w:next w:val="a"/>
    <w:uiPriority w:val="99"/>
    <w:rsid w:val="00563BA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8">
    <w:name w:val="Заголовок распахивающейся части диалога"/>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i/>
      <w:iCs/>
      <w:color w:val="000080"/>
    </w:rPr>
  </w:style>
  <w:style w:type="character" w:customStyle="1" w:styleId="aff9">
    <w:name w:val="Заголовок своего сообщения"/>
    <w:uiPriority w:val="99"/>
    <w:rsid w:val="00563BAB"/>
    <w:rPr>
      <w:b/>
      <w:color w:val="26282F"/>
    </w:rPr>
  </w:style>
  <w:style w:type="paragraph" w:customStyle="1" w:styleId="affa">
    <w:name w:val="Заголовок статьи"/>
    <w:basedOn w:val="a"/>
    <w:next w:val="a"/>
    <w:uiPriority w:val="99"/>
    <w:rsid w:val="00563BAB"/>
    <w:pPr>
      <w:widowControl w:val="0"/>
      <w:autoSpaceDE w:val="0"/>
      <w:autoSpaceDN w:val="0"/>
      <w:adjustRightInd w:val="0"/>
      <w:spacing w:after="0" w:line="360" w:lineRule="auto"/>
      <w:ind w:left="1612" w:hanging="892"/>
      <w:jc w:val="both"/>
    </w:pPr>
    <w:rPr>
      <w:rFonts w:ascii="TimesNewRoman" w:eastAsia="TimesNewRoman" w:hAnsi="TimesNewRoman" w:cs="TimesNewRoman"/>
      <w:sz w:val="24"/>
      <w:szCs w:val="24"/>
    </w:rPr>
  </w:style>
  <w:style w:type="character" w:customStyle="1" w:styleId="affb">
    <w:name w:val="Заголовок чужого сообщения"/>
    <w:uiPriority w:val="99"/>
    <w:rsid w:val="00563BAB"/>
    <w:rPr>
      <w:b/>
      <w:color w:val="FF0000"/>
    </w:rPr>
  </w:style>
  <w:style w:type="paragraph" w:customStyle="1" w:styleId="affc">
    <w:name w:val="Заголовок ЭР (левое окно)"/>
    <w:basedOn w:val="a"/>
    <w:next w:val="a"/>
    <w:uiPriority w:val="99"/>
    <w:rsid w:val="00563BAB"/>
    <w:pPr>
      <w:widowControl w:val="0"/>
      <w:autoSpaceDE w:val="0"/>
      <w:autoSpaceDN w:val="0"/>
      <w:adjustRightInd w:val="0"/>
      <w:spacing w:before="300" w:after="250" w:line="360" w:lineRule="auto"/>
      <w:jc w:val="center"/>
    </w:pPr>
    <w:rPr>
      <w:rFonts w:ascii="TimesNewRoman" w:eastAsia="TimesNewRoman" w:hAnsi="TimesNewRoman" w:cs="TimesNewRoman"/>
      <w:b/>
      <w:bCs/>
      <w:color w:val="26282F"/>
      <w:sz w:val="26"/>
      <w:szCs w:val="26"/>
    </w:rPr>
  </w:style>
  <w:style w:type="paragraph" w:customStyle="1" w:styleId="affd">
    <w:name w:val="Заголовок ЭР (правое окно)"/>
    <w:basedOn w:val="affc"/>
    <w:next w:val="a"/>
    <w:uiPriority w:val="99"/>
    <w:rsid w:val="00563BAB"/>
    <w:pPr>
      <w:spacing w:after="0"/>
      <w:jc w:val="left"/>
    </w:pPr>
  </w:style>
  <w:style w:type="paragraph" w:customStyle="1" w:styleId="affe">
    <w:name w:val="Интерактивный заголовок"/>
    <w:basedOn w:val="15"/>
    <w:next w:val="a"/>
    <w:uiPriority w:val="99"/>
    <w:rsid w:val="00563BAB"/>
    <w:rPr>
      <w:u w:val="single"/>
    </w:rPr>
  </w:style>
  <w:style w:type="paragraph" w:customStyle="1" w:styleId="afff">
    <w:name w:val="Текст информации об изменениях"/>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color w:val="353842"/>
      <w:sz w:val="18"/>
      <w:szCs w:val="18"/>
    </w:rPr>
  </w:style>
  <w:style w:type="paragraph" w:customStyle="1" w:styleId="afff0">
    <w:name w:val="Информация об изменениях"/>
    <w:basedOn w:val="afff"/>
    <w:next w:val="a"/>
    <w:uiPriority w:val="99"/>
    <w:rsid w:val="00563BAB"/>
    <w:pPr>
      <w:spacing w:before="180"/>
      <w:ind w:left="360" w:right="360" w:firstLine="0"/>
    </w:pPr>
    <w:rPr>
      <w:shd w:val="clear" w:color="auto" w:fill="EAEFED"/>
    </w:rPr>
  </w:style>
  <w:style w:type="paragraph" w:customStyle="1" w:styleId="afff1">
    <w:name w:val="Текст (справка)"/>
    <w:basedOn w:val="a"/>
    <w:next w:val="a"/>
    <w:uiPriority w:val="99"/>
    <w:rsid w:val="00563BAB"/>
    <w:pPr>
      <w:widowControl w:val="0"/>
      <w:autoSpaceDE w:val="0"/>
      <w:autoSpaceDN w:val="0"/>
      <w:adjustRightInd w:val="0"/>
      <w:spacing w:after="0" w:line="360" w:lineRule="auto"/>
      <w:ind w:left="170" w:right="170"/>
    </w:pPr>
    <w:rPr>
      <w:rFonts w:ascii="TimesNewRoman" w:eastAsia="TimesNewRoman" w:hAnsi="TimesNewRoman" w:cs="TimesNewRoman"/>
      <w:sz w:val="24"/>
      <w:szCs w:val="24"/>
    </w:rPr>
  </w:style>
  <w:style w:type="paragraph" w:customStyle="1" w:styleId="afff2">
    <w:name w:val="Комментарий"/>
    <w:basedOn w:val="afff1"/>
    <w:next w:val="a"/>
    <w:uiPriority w:val="99"/>
    <w:rsid w:val="00563BAB"/>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rsid w:val="00563BAB"/>
    <w:rPr>
      <w:i/>
      <w:iCs/>
    </w:rPr>
  </w:style>
  <w:style w:type="paragraph" w:customStyle="1" w:styleId="afff4">
    <w:name w:val="Текст (лев. подпись)"/>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rPr>
  </w:style>
  <w:style w:type="paragraph" w:customStyle="1" w:styleId="afff5">
    <w:name w:val="Колонтитул (левый)"/>
    <w:basedOn w:val="afff4"/>
    <w:next w:val="a"/>
    <w:uiPriority w:val="99"/>
    <w:rsid w:val="00563BAB"/>
    <w:rPr>
      <w:sz w:val="14"/>
      <w:szCs w:val="14"/>
    </w:rPr>
  </w:style>
  <w:style w:type="paragraph" w:customStyle="1" w:styleId="afff6">
    <w:name w:val="Текст (прав. подпись)"/>
    <w:basedOn w:val="a"/>
    <w:next w:val="a"/>
    <w:uiPriority w:val="99"/>
    <w:rsid w:val="00563BAB"/>
    <w:pPr>
      <w:widowControl w:val="0"/>
      <w:autoSpaceDE w:val="0"/>
      <w:autoSpaceDN w:val="0"/>
      <w:adjustRightInd w:val="0"/>
      <w:spacing w:after="0" w:line="360" w:lineRule="auto"/>
      <w:jc w:val="right"/>
    </w:pPr>
    <w:rPr>
      <w:rFonts w:ascii="TimesNewRoman" w:eastAsia="TimesNewRoman" w:hAnsi="TimesNewRoman" w:cs="TimesNewRoman"/>
      <w:sz w:val="24"/>
      <w:szCs w:val="24"/>
    </w:rPr>
  </w:style>
  <w:style w:type="paragraph" w:customStyle="1" w:styleId="afff7">
    <w:name w:val="Колонтитул (правый)"/>
    <w:basedOn w:val="afff6"/>
    <w:next w:val="a"/>
    <w:uiPriority w:val="99"/>
    <w:rsid w:val="00563BAB"/>
    <w:rPr>
      <w:sz w:val="14"/>
      <w:szCs w:val="14"/>
    </w:rPr>
  </w:style>
  <w:style w:type="paragraph" w:customStyle="1" w:styleId="afff8">
    <w:name w:val="Комментарий пользователя"/>
    <w:basedOn w:val="afff2"/>
    <w:next w:val="a"/>
    <w:uiPriority w:val="99"/>
    <w:rsid w:val="00563BAB"/>
    <w:pPr>
      <w:jc w:val="left"/>
    </w:pPr>
    <w:rPr>
      <w:shd w:val="clear" w:color="auto" w:fill="FFDFE0"/>
    </w:rPr>
  </w:style>
  <w:style w:type="paragraph" w:customStyle="1" w:styleId="afff9">
    <w:name w:val="Куда обратиться?"/>
    <w:basedOn w:val="aff0"/>
    <w:next w:val="a"/>
    <w:uiPriority w:val="99"/>
    <w:rsid w:val="00563BAB"/>
  </w:style>
  <w:style w:type="paragraph" w:customStyle="1" w:styleId="afffa">
    <w:name w:val="Моноширинны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rPr>
  </w:style>
  <w:style w:type="character" w:customStyle="1" w:styleId="afffb">
    <w:name w:val="Найденные слова"/>
    <w:uiPriority w:val="99"/>
    <w:rsid w:val="00563BAB"/>
    <w:rPr>
      <w:b/>
      <w:color w:val="26282F"/>
      <w:shd w:val="clear" w:color="auto" w:fill="FFF580"/>
    </w:rPr>
  </w:style>
  <w:style w:type="paragraph" w:customStyle="1" w:styleId="afffc">
    <w:name w:val="Напишите нам"/>
    <w:basedOn w:val="a"/>
    <w:next w:val="a"/>
    <w:uiPriority w:val="99"/>
    <w:rsid w:val="00563BAB"/>
    <w:pPr>
      <w:widowControl w:val="0"/>
      <w:autoSpaceDE w:val="0"/>
      <w:autoSpaceDN w:val="0"/>
      <w:adjustRightInd w:val="0"/>
      <w:spacing w:before="90" w:after="90" w:line="360" w:lineRule="auto"/>
      <w:ind w:left="180" w:right="180"/>
      <w:jc w:val="both"/>
    </w:pPr>
    <w:rPr>
      <w:rFonts w:ascii="TimesNewRoman" w:eastAsia="TimesNewRoman" w:hAnsi="TimesNewRoman" w:cs="TimesNewRoman"/>
      <w:sz w:val="20"/>
      <w:szCs w:val="20"/>
      <w:shd w:val="clear" w:color="auto" w:fill="EFFFAD"/>
    </w:rPr>
  </w:style>
  <w:style w:type="character" w:customStyle="1" w:styleId="afffd">
    <w:name w:val="Не вступил в силу"/>
    <w:uiPriority w:val="99"/>
    <w:rsid w:val="00563BAB"/>
    <w:rPr>
      <w:b/>
      <w:color w:val="000000"/>
      <w:shd w:val="clear" w:color="auto" w:fill="D8EDE8"/>
    </w:rPr>
  </w:style>
  <w:style w:type="paragraph" w:customStyle="1" w:styleId="afffe">
    <w:name w:val="Необходимые документы"/>
    <w:basedOn w:val="aff0"/>
    <w:next w:val="a"/>
    <w:uiPriority w:val="99"/>
    <w:rsid w:val="00563BAB"/>
    <w:pPr>
      <w:ind w:firstLine="118"/>
    </w:pPr>
  </w:style>
  <w:style w:type="paragraph" w:customStyle="1" w:styleId="affff">
    <w:name w:val="Нормальный (таблица)"/>
    <w:basedOn w:val="a"/>
    <w:next w:val="a"/>
    <w:uiPriority w:val="99"/>
    <w:rsid w:val="00563BAB"/>
    <w:pPr>
      <w:widowControl w:val="0"/>
      <w:autoSpaceDE w:val="0"/>
      <w:autoSpaceDN w:val="0"/>
      <w:adjustRightInd w:val="0"/>
      <w:spacing w:after="0" w:line="360" w:lineRule="auto"/>
      <w:jc w:val="both"/>
    </w:pPr>
    <w:rPr>
      <w:rFonts w:ascii="TimesNewRoman" w:eastAsia="TimesNewRoman" w:hAnsi="TimesNewRoman" w:cs="TimesNewRoman"/>
      <w:sz w:val="24"/>
      <w:szCs w:val="24"/>
    </w:rPr>
  </w:style>
  <w:style w:type="paragraph" w:customStyle="1" w:styleId="affff0">
    <w:name w:val="Таблицы (моноширинны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rPr>
  </w:style>
  <w:style w:type="paragraph" w:customStyle="1" w:styleId="affff1">
    <w:name w:val="Оглавление"/>
    <w:basedOn w:val="affff0"/>
    <w:next w:val="a"/>
    <w:uiPriority w:val="99"/>
    <w:rsid w:val="00563BAB"/>
    <w:pPr>
      <w:ind w:left="140"/>
    </w:pPr>
  </w:style>
  <w:style w:type="character" w:customStyle="1" w:styleId="affff2">
    <w:name w:val="Опечатки"/>
    <w:uiPriority w:val="99"/>
    <w:rsid w:val="00563BAB"/>
    <w:rPr>
      <w:color w:val="FF0000"/>
    </w:rPr>
  </w:style>
  <w:style w:type="paragraph" w:customStyle="1" w:styleId="affff3">
    <w:name w:val="Переменная часть"/>
    <w:basedOn w:val="a4"/>
    <w:next w:val="a"/>
    <w:uiPriority w:val="99"/>
    <w:rsid w:val="00563BAB"/>
    <w:rPr>
      <w:sz w:val="18"/>
      <w:szCs w:val="18"/>
    </w:rPr>
  </w:style>
  <w:style w:type="paragraph" w:customStyle="1" w:styleId="affff4">
    <w:name w:val="Подвал для информации об изменениях"/>
    <w:basedOn w:val="1"/>
    <w:next w:val="a"/>
    <w:uiPriority w:val="99"/>
    <w:rsid w:val="00563BA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5">
    <w:name w:val="Подзаголовок для информации об изменениях"/>
    <w:basedOn w:val="afff"/>
    <w:next w:val="a"/>
    <w:uiPriority w:val="99"/>
    <w:rsid w:val="00563BAB"/>
    <w:rPr>
      <w:b/>
      <w:bCs/>
    </w:rPr>
  </w:style>
  <w:style w:type="paragraph" w:customStyle="1" w:styleId="affff6">
    <w:name w:val="Подчёркнуный текст"/>
    <w:basedOn w:val="a"/>
    <w:next w:val="a"/>
    <w:uiPriority w:val="99"/>
    <w:rsid w:val="00563BAB"/>
    <w:pPr>
      <w:widowControl w:val="0"/>
      <w:pBdr>
        <w:bottom w:val="single" w:sz="4" w:space="0" w:color="auto"/>
      </w:pBdr>
      <w:autoSpaceDE w:val="0"/>
      <w:autoSpaceDN w:val="0"/>
      <w:adjustRightInd w:val="0"/>
      <w:spacing w:after="0" w:line="360" w:lineRule="auto"/>
      <w:ind w:firstLine="720"/>
      <w:jc w:val="both"/>
    </w:pPr>
    <w:rPr>
      <w:rFonts w:ascii="TimesNewRoman" w:eastAsia="TimesNewRoman" w:hAnsi="TimesNewRoman" w:cs="TimesNewRoman"/>
      <w:sz w:val="24"/>
      <w:szCs w:val="24"/>
    </w:rPr>
  </w:style>
  <w:style w:type="paragraph" w:customStyle="1" w:styleId="affff7">
    <w:name w:val="Постоянная часть"/>
    <w:basedOn w:val="a4"/>
    <w:next w:val="a"/>
    <w:uiPriority w:val="99"/>
    <w:rsid w:val="00563BAB"/>
    <w:rPr>
      <w:sz w:val="20"/>
      <w:szCs w:val="20"/>
    </w:rPr>
  </w:style>
  <w:style w:type="paragraph" w:customStyle="1" w:styleId="affff8">
    <w:name w:val="Прижатый влево"/>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rPr>
  </w:style>
  <w:style w:type="paragraph" w:customStyle="1" w:styleId="affff9">
    <w:name w:val="Пример."/>
    <w:basedOn w:val="aff0"/>
    <w:next w:val="a"/>
    <w:uiPriority w:val="99"/>
    <w:rsid w:val="00563BAB"/>
  </w:style>
  <w:style w:type="paragraph" w:customStyle="1" w:styleId="affffa">
    <w:name w:val="Примечание."/>
    <w:basedOn w:val="aff0"/>
    <w:next w:val="a"/>
    <w:uiPriority w:val="99"/>
    <w:rsid w:val="00563BAB"/>
  </w:style>
  <w:style w:type="character" w:customStyle="1" w:styleId="affffb">
    <w:name w:val="Продолжение ссылки"/>
    <w:uiPriority w:val="99"/>
    <w:rsid w:val="00563BAB"/>
  </w:style>
  <w:style w:type="paragraph" w:customStyle="1" w:styleId="affffc">
    <w:name w:val="Словарная статья"/>
    <w:basedOn w:val="a"/>
    <w:next w:val="a"/>
    <w:uiPriority w:val="99"/>
    <w:rsid w:val="00563BAB"/>
    <w:pPr>
      <w:widowControl w:val="0"/>
      <w:autoSpaceDE w:val="0"/>
      <w:autoSpaceDN w:val="0"/>
      <w:adjustRightInd w:val="0"/>
      <w:spacing w:after="0" w:line="360" w:lineRule="auto"/>
      <w:ind w:right="118"/>
      <w:jc w:val="both"/>
    </w:pPr>
    <w:rPr>
      <w:rFonts w:ascii="TimesNewRoman" w:eastAsia="TimesNewRoman" w:hAnsi="TimesNewRoman" w:cs="TimesNewRoman"/>
      <w:sz w:val="24"/>
      <w:szCs w:val="24"/>
    </w:rPr>
  </w:style>
  <w:style w:type="character" w:customStyle="1" w:styleId="affffd">
    <w:name w:val="Сравнение редакций"/>
    <w:uiPriority w:val="99"/>
    <w:rsid w:val="00563BAB"/>
    <w:rPr>
      <w:b/>
      <w:color w:val="26282F"/>
    </w:rPr>
  </w:style>
  <w:style w:type="character" w:customStyle="1" w:styleId="affffe">
    <w:name w:val="Сравнение редакций. Добавленный фрагмент"/>
    <w:uiPriority w:val="99"/>
    <w:rsid w:val="00563BAB"/>
    <w:rPr>
      <w:color w:val="000000"/>
      <w:shd w:val="clear" w:color="auto" w:fill="C1D7FF"/>
    </w:rPr>
  </w:style>
  <w:style w:type="character" w:customStyle="1" w:styleId="afffff">
    <w:name w:val="Сравнение редакций. Удаленный фрагмент"/>
    <w:uiPriority w:val="99"/>
    <w:rsid w:val="00563BAB"/>
    <w:rPr>
      <w:color w:val="000000"/>
      <w:shd w:val="clear" w:color="auto" w:fill="C4C413"/>
    </w:rPr>
  </w:style>
  <w:style w:type="paragraph" w:customStyle="1" w:styleId="afffff0">
    <w:name w:val="Ссылка на официальную публикацию"/>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sz w:val="24"/>
      <w:szCs w:val="24"/>
    </w:rPr>
  </w:style>
  <w:style w:type="character" w:customStyle="1" w:styleId="afffff1">
    <w:name w:val="Ссылка на утративший силу документ"/>
    <w:uiPriority w:val="99"/>
    <w:rsid w:val="00563BAB"/>
    <w:rPr>
      <w:b/>
      <w:color w:val="749232"/>
    </w:rPr>
  </w:style>
  <w:style w:type="paragraph" w:customStyle="1" w:styleId="afffff2">
    <w:name w:val="Текст в таблице"/>
    <w:basedOn w:val="affff"/>
    <w:next w:val="a"/>
    <w:uiPriority w:val="99"/>
    <w:rsid w:val="00563BAB"/>
    <w:pPr>
      <w:ind w:firstLine="500"/>
    </w:pPr>
  </w:style>
  <w:style w:type="paragraph" w:customStyle="1" w:styleId="afffff3">
    <w:name w:val="Текст ЭР (см. также)"/>
    <w:basedOn w:val="a"/>
    <w:next w:val="a"/>
    <w:uiPriority w:val="99"/>
    <w:rsid w:val="00563BAB"/>
    <w:pPr>
      <w:widowControl w:val="0"/>
      <w:autoSpaceDE w:val="0"/>
      <w:autoSpaceDN w:val="0"/>
      <w:adjustRightInd w:val="0"/>
      <w:spacing w:before="200" w:after="0" w:line="360" w:lineRule="auto"/>
    </w:pPr>
    <w:rPr>
      <w:rFonts w:ascii="TimesNewRoman" w:eastAsia="TimesNewRoman" w:hAnsi="TimesNewRoman" w:cs="TimesNewRoman"/>
      <w:sz w:val="20"/>
      <w:szCs w:val="20"/>
    </w:rPr>
  </w:style>
  <w:style w:type="paragraph" w:customStyle="1" w:styleId="afffff4">
    <w:name w:val="Технический комментари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color w:val="463F31"/>
      <w:sz w:val="24"/>
      <w:szCs w:val="24"/>
      <w:shd w:val="clear" w:color="auto" w:fill="FFFFA6"/>
    </w:rPr>
  </w:style>
  <w:style w:type="character" w:customStyle="1" w:styleId="afffff5">
    <w:name w:val="Утратил силу"/>
    <w:uiPriority w:val="99"/>
    <w:rsid w:val="00563BAB"/>
    <w:rPr>
      <w:b/>
      <w:strike/>
      <w:color w:val="666600"/>
    </w:rPr>
  </w:style>
  <w:style w:type="paragraph" w:customStyle="1" w:styleId="afffff6">
    <w:name w:val="Формула"/>
    <w:basedOn w:val="a"/>
    <w:next w:val="a"/>
    <w:uiPriority w:val="99"/>
    <w:rsid w:val="00563BAB"/>
    <w:pPr>
      <w:widowControl w:val="0"/>
      <w:autoSpaceDE w:val="0"/>
      <w:autoSpaceDN w:val="0"/>
      <w:adjustRightInd w:val="0"/>
      <w:spacing w:before="240" w:after="240" w:line="360" w:lineRule="auto"/>
      <w:ind w:left="420" w:right="420" w:firstLine="300"/>
      <w:jc w:val="both"/>
    </w:pPr>
    <w:rPr>
      <w:rFonts w:ascii="TimesNewRoman" w:eastAsia="TimesNewRoman" w:hAnsi="TimesNewRoman" w:cs="TimesNewRoman"/>
      <w:sz w:val="24"/>
      <w:szCs w:val="24"/>
      <w:shd w:val="clear" w:color="auto" w:fill="F5F3DA"/>
    </w:rPr>
  </w:style>
  <w:style w:type="paragraph" w:customStyle="1" w:styleId="afffff7">
    <w:name w:val="Центрированный (таблица)"/>
    <w:basedOn w:val="affff"/>
    <w:next w:val="a"/>
    <w:uiPriority w:val="99"/>
    <w:rsid w:val="00563BAB"/>
    <w:pPr>
      <w:jc w:val="center"/>
    </w:pPr>
  </w:style>
  <w:style w:type="character" w:styleId="afffff8">
    <w:name w:val="annotation reference"/>
    <w:uiPriority w:val="99"/>
    <w:unhideWhenUsed/>
    <w:rsid w:val="00563BAB"/>
    <w:rPr>
      <w:rFonts w:cs="TimesNewRoman"/>
      <w:sz w:val="16"/>
    </w:rPr>
  </w:style>
  <w:style w:type="table" w:styleId="a3">
    <w:name w:val="Table Grid"/>
    <w:basedOn w:val="a1"/>
    <w:uiPriority w:val="39"/>
    <w:rsid w:val="00563BAB"/>
    <w:pPr>
      <w:spacing w:after="0" w:line="240" w:lineRule="auto"/>
    </w:pPr>
    <w:rPr>
      <w:rFonts w:ascii="Segoe UI" w:eastAsia="TimesNewRoman" w:hAnsi="Segoe UI" w:cs="TimesNew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
    <w:link w:val="afffffa"/>
    <w:uiPriority w:val="99"/>
    <w:semiHidden/>
    <w:unhideWhenUsed/>
    <w:rsid w:val="00563BAB"/>
    <w:pPr>
      <w:spacing w:after="0" w:line="240" w:lineRule="auto"/>
    </w:pPr>
    <w:rPr>
      <w:rFonts w:ascii="Segoe UI" w:eastAsia="TimesNewRoman" w:hAnsi="Segoe UI" w:cs="TimesNewRoman"/>
      <w:sz w:val="20"/>
      <w:szCs w:val="20"/>
      <w:lang w:val="x-none"/>
    </w:rPr>
  </w:style>
  <w:style w:type="character" w:customStyle="1" w:styleId="afffffa">
    <w:name w:val="Текст концевой сноски Знак"/>
    <w:basedOn w:val="a0"/>
    <w:link w:val="afffff9"/>
    <w:uiPriority w:val="99"/>
    <w:semiHidden/>
    <w:rsid w:val="00563BAB"/>
    <w:rPr>
      <w:rFonts w:ascii="Segoe UI" w:eastAsia="TimesNewRoman" w:hAnsi="Segoe UI" w:cs="TimesNewRoman"/>
      <w:sz w:val="20"/>
      <w:szCs w:val="20"/>
      <w:lang w:val="x-none"/>
    </w:rPr>
  </w:style>
  <w:style w:type="character" w:styleId="afffffb">
    <w:name w:val="endnote reference"/>
    <w:uiPriority w:val="99"/>
    <w:semiHidden/>
    <w:unhideWhenUsed/>
    <w:rsid w:val="00563BAB"/>
    <w:rPr>
      <w:rFonts w:cs="TimesNewRoman"/>
      <w:vertAlign w:val="superscript"/>
    </w:rPr>
  </w:style>
  <w:style w:type="character" w:styleId="afffffc">
    <w:name w:val="Strong"/>
    <w:uiPriority w:val="22"/>
    <w:qFormat/>
    <w:rsid w:val="00563BAB"/>
    <w:rPr>
      <w:b/>
      <w:bCs/>
    </w:rPr>
  </w:style>
  <w:style w:type="character" w:styleId="afffffd">
    <w:name w:val="FollowedHyperlink"/>
    <w:uiPriority w:val="99"/>
    <w:unhideWhenUsed/>
    <w:rsid w:val="00563BAB"/>
    <w:rPr>
      <w:color w:val="0000FF"/>
      <w:u w:val="single"/>
    </w:rPr>
  </w:style>
  <w:style w:type="character" w:styleId="afffffe">
    <w:name w:val="Subtle Emphasis"/>
    <w:uiPriority w:val="19"/>
    <w:qFormat/>
    <w:rsid w:val="00563BAB"/>
    <w:rPr>
      <w:i/>
      <w:iCs/>
      <w:color w:val="404040"/>
    </w:rPr>
  </w:style>
  <w:style w:type="paragraph" w:styleId="affffff">
    <w:name w:val="Subtitle"/>
    <w:basedOn w:val="a"/>
    <w:next w:val="a"/>
    <w:link w:val="affffff0"/>
    <w:uiPriority w:val="11"/>
    <w:qFormat/>
    <w:rsid w:val="00563BAB"/>
    <w:pPr>
      <w:spacing w:after="60" w:line="276" w:lineRule="auto"/>
      <w:jc w:val="center"/>
      <w:outlineLvl w:val="1"/>
    </w:pPr>
    <w:rPr>
      <w:rFonts w:ascii="Arial" w:eastAsia="TimesNewRoman" w:hAnsi="Arial" w:cs="TimesNewRoman"/>
      <w:sz w:val="24"/>
      <w:szCs w:val="24"/>
    </w:rPr>
  </w:style>
  <w:style w:type="character" w:customStyle="1" w:styleId="affffff0">
    <w:name w:val="Подзаголовок Знак"/>
    <w:basedOn w:val="a0"/>
    <w:link w:val="affffff"/>
    <w:uiPriority w:val="11"/>
    <w:rsid w:val="00563BAB"/>
    <w:rPr>
      <w:rFonts w:ascii="Arial" w:eastAsia="TimesNewRoman" w:hAnsi="Arial" w:cs="TimesNewRoman"/>
      <w:sz w:val="24"/>
      <w:szCs w:val="24"/>
    </w:rPr>
  </w:style>
  <w:style w:type="paragraph" w:styleId="affffff1">
    <w:name w:val="TOC Heading"/>
    <w:basedOn w:val="1"/>
    <w:next w:val="a"/>
    <w:uiPriority w:val="39"/>
    <w:unhideWhenUsed/>
    <w:qFormat/>
    <w:rsid w:val="00563BAB"/>
    <w:pPr>
      <w:keepLines/>
      <w:spacing w:after="0" w:line="259" w:lineRule="auto"/>
      <w:outlineLvl w:val="9"/>
    </w:pPr>
    <w:rPr>
      <w:rFonts w:ascii="Arial" w:hAnsi="Arial"/>
      <w:b w:val="0"/>
      <w:bCs w:val="0"/>
      <w:color w:val="2F5496"/>
      <w:kern w:val="0"/>
      <w:lang w:val="ru-RU"/>
    </w:rPr>
  </w:style>
  <w:style w:type="paragraph" w:styleId="a5">
    <w:name w:val="Title"/>
    <w:basedOn w:val="a"/>
    <w:next w:val="a"/>
    <w:link w:val="17"/>
    <w:uiPriority w:val="10"/>
    <w:qFormat/>
    <w:rsid w:val="00563BAB"/>
    <w:pPr>
      <w:spacing w:after="120" w:line="276" w:lineRule="auto"/>
      <w:ind w:firstLine="709"/>
      <w:outlineLvl w:val="0"/>
    </w:pPr>
    <w:rPr>
      <w:rFonts w:ascii="TimesNewRoman" w:eastAsia="TimesNewRoman" w:hAnsi="TimesNewRoman" w:cs="TimesNewRoman"/>
      <w:kern w:val="28"/>
      <w:sz w:val="24"/>
      <w:szCs w:val="24"/>
    </w:rPr>
  </w:style>
  <w:style w:type="character" w:customStyle="1" w:styleId="affffff2">
    <w:name w:val="Название Знак"/>
    <w:basedOn w:val="a0"/>
    <w:uiPriority w:val="10"/>
    <w:rsid w:val="00563BAB"/>
    <w:rPr>
      <w:rFonts w:asciiTheme="majorHAnsi" w:eastAsiaTheme="majorEastAsia" w:hAnsiTheme="majorHAnsi" w:cstheme="majorBidi"/>
      <w:color w:val="17365D" w:themeColor="text2" w:themeShade="BF"/>
      <w:spacing w:val="5"/>
      <w:kern w:val="28"/>
      <w:sz w:val="52"/>
      <w:szCs w:val="52"/>
    </w:rPr>
  </w:style>
  <w:style w:type="paragraph" w:styleId="a6">
    <w:name w:val="No Spacing"/>
    <w:link w:val="affffff3"/>
    <w:uiPriority w:val="1"/>
    <w:qFormat/>
    <w:rsid w:val="00563BAB"/>
    <w:pPr>
      <w:spacing w:after="0" w:line="240" w:lineRule="auto"/>
    </w:pPr>
    <w:rPr>
      <w:rFonts w:ascii="Segoe UI" w:eastAsia="Segoe UI" w:hAnsi="Segoe UI" w:cs="TimesNewRoman"/>
    </w:rPr>
  </w:style>
  <w:style w:type="character" w:customStyle="1" w:styleId="affffff3">
    <w:name w:val="Без интервала Знак"/>
    <w:link w:val="a6"/>
    <w:uiPriority w:val="1"/>
    <w:locked/>
    <w:rsid w:val="00563BAB"/>
    <w:rPr>
      <w:rFonts w:ascii="Segoe UI" w:eastAsia="Segoe UI" w:hAnsi="Segoe UI" w:cs="TimesNewRoman"/>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563BAB"/>
    <w:rPr>
      <w:rFonts w:ascii="Times New Roman" w:hAnsi="Times New Roman" w:cs="Times New Roman"/>
      <w:sz w:val="24"/>
      <w:szCs w:val="24"/>
    </w:rPr>
  </w:style>
  <w:style w:type="character" w:customStyle="1" w:styleId="apple-converted-space">
    <w:name w:val="apple-converted-space"/>
    <w:rsid w:val="00563BAB"/>
  </w:style>
  <w:style w:type="character" w:customStyle="1" w:styleId="blk">
    <w:name w:val="blk"/>
    <w:rsid w:val="00563BAB"/>
  </w:style>
  <w:style w:type="paragraph" w:customStyle="1" w:styleId="docdata">
    <w:name w:val="docdata"/>
    <w:aliases w:val="docy,v5,5369,bqiaagaaeyqcaaagiaiaaamwegaabt4saaaaaaaaaaaaaaaaaaaaaaaaaaaaaaaaaaaaaaaaaaaaaaaaaaaaaaaaaaaaaaaaaaaaaaaaaaaaaaaaaaaaaaaaaaaaaaaaaaaaaaaaaaaaaaaaaaaaaaaaaaaaaaaaaaaaaaaaaaaaaaaaaaaaaaaaaaaaaaaaaaaaaaaaaaaaaaaaaaaaaaaaaaaaaaaaaaaaaaaa"/>
    <w:basedOn w:val="a"/>
    <w:rsid w:val="00E51A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563BAB"/>
    <w:pPr>
      <w:spacing w:before="100" w:beforeAutospacing="1" w:after="100" w:afterAutospacing="1" w:line="240" w:lineRule="auto"/>
    </w:pPr>
    <w:rPr>
      <w:rFonts w:ascii="TimesNewRoman" w:eastAsia="TimesNewRoman" w:hAnsi="TimesNewRoman" w:cs="TimesNew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0347">
      <w:bodyDiv w:val="1"/>
      <w:marLeft w:val="0"/>
      <w:marRight w:val="0"/>
      <w:marTop w:val="0"/>
      <w:marBottom w:val="0"/>
      <w:divBdr>
        <w:top w:val="none" w:sz="0" w:space="0" w:color="auto"/>
        <w:left w:val="none" w:sz="0" w:space="0" w:color="auto"/>
        <w:bottom w:val="none" w:sz="0" w:space="0" w:color="auto"/>
        <w:right w:val="none" w:sz="0" w:space="0" w:color="auto"/>
      </w:divBdr>
    </w:div>
    <w:div w:id="51316066">
      <w:bodyDiv w:val="1"/>
      <w:marLeft w:val="0"/>
      <w:marRight w:val="0"/>
      <w:marTop w:val="0"/>
      <w:marBottom w:val="0"/>
      <w:divBdr>
        <w:top w:val="none" w:sz="0" w:space="0" w:color="auto"/>
        <w:left w:val="none" w:sz="0" w:space="0" w:color="auto"/>
        <w:bottom w:val="none" w:sz="0" w:space="0" w:color="auto"/>
        <w:right w:val="none" w:sz="0" w:space="0" w:color="auto"/>
      </w:divBdr>
    </w:div>
    <w:div w:id="310796969">
      <w:bodyDiv w:val="1"/>
      <w:marLeft w:val="0"/>
      <w:marRight w:val="0"/>
      <w:marTop w:val="0"/>
      <w:marBottom w:val="0"/>
      <w:divBdr>
        <w:top w:val="none" w:sz="0" w:space="0" w:color="auto"/>
        <w:left w:val="none" w:sz="0" w:space="0" w:color="auto"/>
        <w:bottom w:val="none" w:sz="0" w:space="0" w:color="auto"/>
        <w:right w:val="none" w:sz="0" w:space="0" w:color="auto"/>
      </w:divBdr>
    </w:div>
    <w:div w:id="745538808">
      <w:bodyDiv w:val="1"/>
      <w:marLeft w:val="0"/>
      <w:marRight w:val="0"/>
      <w:marTop w:val="0"/>
      <w:marBottom w:val="0"/>
      <w:divBdr>
        <w:top w:val="none" w:sz="0" w:space="0" w:color="auto"/>
        <w:left w:val="none" w:sz="0" w:space="0" w:color="auto"/>
        <w:bottom w:val="none" w:sz="0" w:space="0" w:color="auto"/>
        <w:right w:val="none" w:sz="0" w:space="0" w:color="auto"/>
      </w:divBdr>
    </w:div>
    <w:div w:id="813647631">
      <w:bodyDiv w:val="1"/>
      <w:marLeft w:val="0"/>
      <w:marRight w:val="0"/>
      <w:marTop w:val="0"/>
      <w:marBottom w:val="0"/>
      <w:divBdr>
        <w:top w:val="none" w:sz="0" w:space="0" w:color="auto"/>
        <w:left w:val="none" w:sz="0" w:space="0" w:color="auto"/>
        <w:bottom w:val="none" w:sz="0" w:space="0" w:color="auto"/>
        <w:right w:val="none" w:sz="0" w:space="0" w:color="auto"/>
      </w:divBdr>
    </w:div>
    <w:div w:id="917373381">
      <w:bodyDiv w:val="1"/>
      <w:marLeft w:val="0"/>
      <w:marRight w:val="0"/>
      <w:marTop w:val="0"/>
      <w:marBottom w:val="0"/>
      <w:divBdr>
        <w:top w:val="none" w:sz="0" w:space="0" w:color="auto"/>
        <w:left w:val="none" w:sz="0" w:space="0" w:color="auto"/>
        <w:bottom w:val="none" w:sz="0" w:space="0" w:color="auto"/>
        <w:right w:val="none" w:sz="0" w:space="0" w:color="auto"/>
      </w:divBdr>
    </w:div>
    <w:div w:id="1191651647">
      <w:bodyDiv w:val="1"/>
      <w:marLeft w:val="0"/>
      <w:marRight w:val="0"/>
      <w:marTop w:val="0"/>
      <w:marBottom w:val="0"/>
      <w:divBdr>
        <w:top w:val="none" w:sz="0" w:space="0" w:color="auto"/>
        <w:left w:val="none" w:sz="0" w:space="0" w:color="auto"/>
        <w:bottom w:val="none" w:sz="0" w:space="0" w:color="auto"/>
        <w:right w:val="none" w:sz="0" w:space="0" w:color="auto"/>
      </w:divBdr>
    </w:div>
    <w:div w:id="1233462872">
      <w:bodyDiv w:val="1"/>
      <w:marLeft w:val="0"/>
      <w:marRight w:val="0"/>
      <w:marTop w:val="0"/>
      <w:marBottom w:val="0"/>
      <w:divBdr>
        <w:top w:val="none" w:sz="0" w:space="0" w:color="auto"/>
        <w:left w:val="none" w:sz="0" w:space="0" w:color="auto"/>
        <w:bottom w:val="none" w:sz="0" w:space="0" w:color="auto"/>
        <w:right w:val="none" w:sz="0" w:space="0" w:color="auto"/>
      </w:divBdr>
      <w:divsChild>
        <w:div w:id="2111512570">
          <w:marLeft w:val="0"/>
          <w:marRight w:val="0"/>
          <w:marTop w:val="0"/>
          <w:marBottom w:val="0"/>
          <w:divBdr>
            <w:top w:val="none" w:sz="0" w:space="0" w:color="auto"/>
            <w:left w:val="none" w:sz="0" w:space="0" w:color="auto"/>
            <w:bottom w:val="none" w:sz="0" w:space="0" w:color="auto"/>
            <w:right w:val="none" w:sz="0" w:space="0" w:color="auto"/>
          </w:divBdr>
        </w:div>
      </w:divsChild>
    </w:div>
    <w:div w:id="1591161987">
      <w:bodyDiv w:val="1"/>
      <w:marLeft w:val="0"/>
      <w:marRight w:val="0"/>
      <w:marTop w:val="0"/>
      <w:marBottom w:val="0"/>
      <w:divBdr>
        <w:top w:val="none" w:sz="0" w:space="0" w:color="auto"/>
        <w:left w:val="none" w:sz="0" w:space="0" w:color="auto"/>
        <w:bottom w:val="none" w:sz="0" w:space="0" w:color="auto"/>
        <w:right w:val="none" w:sz="0" w:space="0" w:color="auto"/>
      </w:divBdr>
    </w:div>
    <w:div w:id="1913808518">
      <w:bodyDiv w:val="1"/>
      <w:marLeft w:val="0"/>
      <w:marRight w:val="0"/>
      <w:marTop w:val="0"/>
      <w:marBottom w:val="0"/>
      <w:divBdr>
        <w:top w:val="none" w:sz="0" w:space="0" w:color="auto"/>
        <w:left w:val="none" w:sz="0" w:space="0" w:color="auto"/>
        <w:bottom w:val="none" w:sz="0" w:space="0" w:color="auto"/>
        <w:right w:val="none" w:sz="0" w:space="0" w:color="auto"/>
      </w:divBdr>
      <w:divsChild>
        <w:div w:id="1603419070">
          <w:marLeft w:val="0"/>
          <w:marRight w:val="0"/>
          <w:marTop w:val="0"/>
          <w:marBottom w:val="0"/>
          <w:divBdr>
            <w:top w:val="none" w:sz="0" w:space="0" w:color="auto"/>
            <w:left w:val="none" w:sz="0" w:space="0" w:color="auto"/>
            <w:bottom w:val="none" w:sz="0" w:space="0" w:color="auto"/>
            <w:right w:val="none" w:sz="0" w:space="0" w:color="auto"/>
          </w:divBdr>
        </w:div>
      </w:divsChild>
    </w:div>
    <w:div w:id="20397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ofspo.ru/books/105149" TargetMode="External"/><Relationship Id="rId18" Type="http://schemas.openxmlformats.org/officeDocument/2006/relationships/hyperlink" Target="https://profspo.ru/books/86204" TargetMode="External"/><Relationship Id="rId26" Type="http://schemas.openxmlformats.org/officeDocument/2006/relationships/hyperlink" Target="https://profspo.ru/books/86204" TargetMode="External"/><Relationship Id="rId3" Type="http://schemas.microsoft.com/office/2007/relationships/stylesWithEffects" Target="stylesWithEffects.xml"/><Relationship Id="rId21" Type="http://schemas.openxmlformats.org/officeDocument/2006/relationships/hyperlink" Target="https://profspo.ru/books/86204"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profspo.ru/books/86204" TargetMode="External"/><Relationship Id="rId25" Type="http://schemas.openxmlformats.org/officeDocument/2006/relationships/hyperlink" Target="https://profspo.ru/books/86204" TargetMode="External"/><Relationship Id="rId2" Type="http://schemas.openxmlformats.org/officeDocument/2006/relationships/styles" Target="styles.xml"/><Relationship Id="rId16" Type="http://schemas.openxmlformats.org/officeDocument/2006/relationships/hyperlink" Target="https://profspo.ru/books/86204" TargetMode="External"/><Relationship Id="rId20" Type="http://schemas.openxmlformats.org/officeDocument/2006/relationships/hyperlink" Target="https://profspo.ru/books/8620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 TargetMode="External"/><Relationship Id="rId24" Type="http://schemas.openxmlformats.org/officeDocument/2006/relationships/hyperlink" Target="https://profspo.ru/books/86204" TargetMode="External"/><Relationship Id="rId5" Type="http://schemas.openxmlformats.org/officeDocument/2006/relationships/webSettings" Target="webSettings.xml"/><Relationship Id="rId15" Type="http://schemas.openxmlformats.org/officeDocument/2006/relationships/hyperlink" Target="https://profspo.ru/books/86204" TargetMode="External"/><Relationship Id="rId23" Type="http://schemas.openxmlformats.org/officeDocument/2006/relationships/hyperlink" Target="https://profspo.ru/books/86204"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profspo.ru/books/862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rofspo.ru/books/86204" TargetMode="External"/><Relationship Id="rId22" Type="http://schemas.openxmlformats.org/officeDocument/2006/relationships/hyperlink" Target="https://profspo.ru/books/86204" TargetMode="External"/><Relationship Id="rId27" Type="http://schemas.openxmlformats.org/officeDocument/2006/relationships/hyperlink" Target="https://e.lanbook.com/book/167190" TargetMode="External"/></Relationships>
</file>

<file path=word/theme/theme1.xml><?xml version="1.0" encoding="utf-8"?>
<a:theme xmlns:a="http://schemas.openxmlformats.org/drawingml/2006/main">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4999"/>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3134</Words>
  <Characters>17870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2024-11-07T05:45:00Z</dcterms:created>
  <dcterms:modified xsi:type="dcterms:W3CDTF">2026-07-08T07:44:00Z</dcterms:modified>
</cp:coreProperties>
</file>